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755F8D" w14:textId="5B15CC85" w:rsidR="007209DE" w:rsidRPr="00980864" w:rsidRDefault="0023102A" w:rsidP="00980864">
      <w:pPr>
        <w:pStyle w:val="Heading1"/>
        <w:jc w:val="center"/>
        <w:rPr>
          <w:color w:val="5F497A" w:themeColor="accent4" w:themeShade="BF"/>
          <w:sz w:val="48"/>
          <w:szCs w:val="48"/>
        </w:rPr>
      </w:pPr>
      <w:r w:rsidRPr="00980864">
        <w:rPr>
          <w:color w:val="5F497A" w:themeColor="accent4" w:themeShade="BF"/>
          <w:sz w:val="48"/>
          <w:szCs w:val="48"/>
        </w:rPr>
        <w:t>Southeast Asia Winter</w:t>
      </w:r>
      <w:r w:rsidR="00980864">
        <w:rPr>
          <w:color w:val="5F497A" w:themeColor="accent4" w:themeShade="BF"/>
          <w:sz w:val="48"/>
          <w:szCs w:val="48"/>
        </w:rPr>
        <w:t xml:space="preserve"> 2018</w:t>
      </w:r>
      <w:r w:rsidRPr="00980864">
        <w:rPr>
          <w:color w:val="5F497A" w:themeColor="accent4" w:themeShade="BF"/>
          <w:sz w:val="48"/>
          <w:szCs w:val="48"/>
        </w:rPr>
        <w:t xml:space="preserve"> Course List</w:t>
      </w:r>
    </w:p>
    <w:p w14:paraId="08DF87E2" w14:textId="77777777" w:rsidR="00C80337" w:rsidRDefault="00C80337" w:rsidP="0023102A">
      <w:pPr>
        <w:jc w:val="center"/>
      </w:pPr>
    </w:p>
    <w:p w14:paraId="2A81B807" w14:textId="77777777" w:rsidR="00A57055" w:rsidRDefault="00A57055" w:rsidP="00C80337"/>
    <w:p w14:paraId="4D7DB697" w14:textId="77777777" w:rsidR="00A57055" w:rsidRDefault="00A57055" w:rsidP="00C80337"/>
    <w:p w14:paraId="6AD294B9" w14:textId="7BDD8AEB" w:rsidR="00A57055" w:rsidRPr="00227D73" w:rsidRDefault="00A57055" w:rsidP="00C80337">
      <w:pPr>
        <w:rPr>
          <w:sz w:val="28"/>
          <w:szCs w:val="28"/>
        </w:rPr>
      </w:pPr>
      <w:r w:rsidRPr="00227D73">
        <w:rPr>
          <w:sz w:val="28"/>
          <w:szCs w:val="28"/>
        </w:rPr>
        <w:t>History:</w:t>
      </w:r>
    </w:p>
    <w:p w14:paraId="4223EE80" w14:textId="77777777" w:rsidR="00A57055" w:rsidRDefault="00A57055" w:rsidP="00C80337"/>
    <w:p w14:paraId="1C51DD01" w14:textId="3E0175DE" w:rsidR="00A57055" w:rsidRDefault="00542747" w:rsidP="00A57055">
      <w:r>
        <w:rPr>
          <w:b/>
          <w:bCs/>
          <w:color w:val="000000"/>
          <w:sz w:val="27"/>
          <w:szCs w:val="27"/>
          <w:shd w:val="clear" w:color="auto" w:fill="99CCFF"/>
        </w:rPr>
        <w:t>HSTAS 221 / JSIS A 22</w:t>
      </w:r>
      <w:r w:rsidR="009816DE">
        <w:rPr>
          <w:b/>
          <w:bCs/>
          <w:color w:val="000000"/>
          <w:sz w:val="27"/>
          <w:szCs w:val="27"/>
          <w:shd w:val="clear" w:color="auto" w:fill="99CCFF"/>
        </w:rPr>
        <w:t>1</w:t>
      </w:r>
      <w:r w:rsidR="00A57055">
        <w:rPr>
          <w:b/>
          <w:bCs/>
          <w:color w:val="000000"/>
          <w:sz w:val="27"/>
          <w:szCs w:val="27"/>
          <w:shd w:val="clear" w:color="auto" w:fill="99CCFF"/>
        </w:rPr>
        <w:t xml:space="preserve">    </w:t>
      </w:r>
      <w:hyperlink r:id="rId8" w:anchor="hstas221" w:history="1">
        <w:r w:rsidR="00A57055" w:rsidRPr="00A57055">
          <w:rPr>
            <w:rStyle w:val="Hyperlink"/>
            <w:b/>
            <w:bCs/>
            <w:sz w:val="27"/>
            <w:szCs w:val="27"/>
            <w:shd w:val="clear" w:color="auto" w:fill="99CCFF"/>
          </w:rPr>
          <w:t>HISTORY OF SOUTHEAST ASIA</w:t>
        </w:r>
      </w:hyperlink>
      <w:r w:rsidR="00A57055">
        <w:rPr>
          <w:b/>
          <w:bCs/>
          <w:color w:val="000000"/>
          <w:sz w:val="27"/>
          <w:szCs w:val="27"/>
          <w:shd w:val="clear" w:color="auto" w:fill="99CCFF"/>
        </w:rPr>
        <w:t xml:space="preserve">         (I&amp;S, DIV)</w:t>
      </w:r>
    </w:p>
    <w:p w14:paraId="3828C4E3" w14:textId="3A910AB7" w:rsidR="00A57055" w:rsidRPr="00A85DEE" w:rsidRDefault="00CF206E" w:rsidP="00A57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s="Courier"/>
          <w:color w:val="000000"/>
        </w:rPr>
      </w:pPr>
      <w:hyperlink r:id="rId9" w:history="1">
        <w:r w:rsidR="00A57055" w:rsidRPr="00A85DEE">
          <w:rPr>
            <w:rFonts w:asciiTheme="majorHAnsi" w:hAnsiTheme="majorHAnsi" w:cs="Courier"/>
            <w:color w:val="336666"/>
            <w:u w:val="single"/>
          </w:rPr>
          <w:t>15558</w:t>
        </w:r>
      </w:hyperlink>
      <w:r w:rsidR="00A57055" w:rsidRPr="00A85DEE">
        <w:rPr>
          <w:rFonts w:asciiTheme="majorHAnsi" w:hAnsiTheme="majorHAnsi" w:cs="Courier"/>
          <w:color w:val="000000"/>
        </w:rPr>
        <w:t xml:space="preserve"> </w:t>
      </w:r>
      <w:proofErr w:type="gramStart"/>
      <w:r w:rsidR="00A57055" w:rsidRPr="00A85DEE">
        <w:rPr>
          <w:rFonts w:asciiTheme="majorHAnsi" w:hAnsiTheme="majorHAnsi" w:cs="Courier"/>
          <w:color w:val="000000"/>
        </w:rPr>
        <w:t>A  5</w:t>
      </w:r>
      <w:proofErr w:type="gramEnd"/>
      <w:r w:rsidR="00A57055" w:rsidRPr="00A85DEE">
        <w:rPr>
          <w:rFonts w:asciiTheme="majorHAnsi" w:hAnsiTheme="majorHAnsi" w:cs="Courier"/>
          <w:color w:val="000000"/>
        </w:rPr>
        <w:t xml:space="preserve">       MW     130-320    </w:t>
      </w:r>
      <w:hyperlink r:id="rId10" w:history="1">
        <w:r w:rsidR="00A57055" w:rsidRPr="00A85DEE">
          <w:rPr>
            <w:rFonts w:asciiTheme="majorHAnsi" w:hAnsiTheme="majorHAnsi" w:cs="Courier"/>
            <w:color w:val="336666"/>
            <w:u w:val="single"/>
          </w:rPr>
          <w:t>JHN</w:t>
        </w:r>
      </w:hyperlink>
      <w:r w:rsidR="00A57055" w:rsidRPr="00A85DEE">
        <w:rPr>
          <w:rFonts w:asciiTheme="majorHAnsi" w:hAnsiTheme="majorHAnsi" w:cs="Courier"/>
          <w:color w:val="000000"/>
        </w:rPr>
        <w:t xml:space="preserve">  175      Nguyen,</w:t>
      </w:r>
      <w:r w:rsidR="00A85DEE">
        <w:rPr>
          <w:rFonts w:asciiTheme="majorHAnsi" w:hAnsiTheme="majorHAnsi" w:cs="Courier"/>
          <w:color w:val="000000"/>
        </w:rPr>
        <w:t xml:space="preserve"> </w:t>
      </w:r>
      <w:r w:rsidR="00A57055" w:rsidRPr="00A85DEE">
        <w:rPr>
          <w:rFonts w:asciiTheme="majorHAnsi" w:hAnsiTheme="majorHAnsi" w:cs="Courier"/>
          <w:color w:val="000000"/>
        </w:rPr>
        <w:t xml:space="preserve">Huong Thi Diu </w:t>
      </w:r>
    </w:p>
    <w:p w14:paraId="5D69829F" w14:textId="77777777" w:rsidR="00A57055" w:rsidRPr="00A85DEE" w:rsidRDefault="00A57055" w:rsidP="00A57055">
      <w:pPr>
        <w:rPr>
          <w:rFonts w:asciiTheme="majorHAnsi" w:eastAsia="Times New Roman" w:hAnsiTheme="majorHAnsi" w:cs="Times New Roman"/>
        </w:rPr>
      </w:pPr>
      <w:bookmarkStart w:id="0" w:name="hstas221"/>
      <w:r w:rsidRPr="00A85DEE">
        <w:rPr>
          <w:rFonts w:asciiTheme="majorHAnsi" w:eastAsia="Times New Roman" w:hAnsiTheme="majorHAnsi" w:cs="Times New Roman"/>
          <w:color w:val="000000"/>
        </w:rPr>
        <w:t>Surveys Southeast Asian civilizations at the outset of Western colonial rule; the colonial impact on the traditional societies of Burma, Thailand, Cambodia, Laos, Vietnam, Malaysia, Indonesia, and the Philippines; nineteenth- and twentieth-century nationalist and revolutionary movements; emergence of Southeast Asia as a region in the modern world. Offered: jointly with JSIS A 221.</w:t>
      </w:r>
      <w:bookmarkEnd w:id="0"/>
    </w:p>
    <w:p w14:paraId="7B2BBF91" w14:textId="1DAAB62E" w:rsidR="00A57055" w:rsidRDefault="00A57055" w:rsidP="00A57055"/>
    <w:p w14:paraId="235D7779" w14:textId="3C76AB21" w:rsidR="00A57055" w:rsidRDefault="001976A3" w:rsidP="00A57055">
      <w:r>
        <w:rPr>
          <w:b/>
          <w:bCs/>
          <w:color w:val="000000"/>
          <w:sz w:val="27"/>
          <w:szCs w:val="27"/>
          <w:shd w:val="clear" w:color="auto" w:fill="99CCFF"/>
        </w:rPr>
        <w:t>HST</w:t>
      </w:r>
      <w:r w:rsidR="009816DE">
        <w:rPr>
          <w:b/>
          <w:bCs/>
          <w:color w:val="000000"/>
          <w:sz w:val="27"/>
          <w:szCs w:val="27"/>
          <w:shd w:val="clear" w:color="auto" w:fill="99CCFF"/>
        </w:rPr>
        <w:t>CMP</w:t>
      </w:r>
      <w:r>
        <w:rPr>
          <w:b/>
          <w:bCs/>
          <w:color w:val="000000"/>
          <w:sz w:val="27"/>
          <w:szCs w:val="27"/>
          <w:shd w:val="clear" w:color="auto" w:fill="99CCFF"/>
        </w:rPr>
        <w:t xml:space="preserve"> 205/JSIS </w:t>
      </w:r>
      <w:r w:rsidR="00A05F45">
        <w:rPr>
          <w:b/>
          <w:bCs/>
          <w:color w:val="000000"/>
          <w:sz w:val="27"/>
          <w:szCs w:val="27"/>
          <w:shd w:val="clear" w:color="auto" w:fill="99CCFF"/>
        </w:rPr>
        <w:t xml:space="preserve">A </w:t>
      </w:r>
      <w:r>
        <w:rPr>
          <w:b/>
          <w:bCs/>
          <w:color w:val="000000"/>
          <w:sz w:val="27"/>
          <w:szCs w:val="27"/>
          <w:shd w:val="clear" w:color="auto" w:fill="99CCFF"/>
        </w:rPr>
        <w:t xml:space="preserve">205   </w:t>
      </w:r>
      <w:r w:rsidR="00A57055">
        <w:rPr>
          <w:b/>
          <w:bCs/>
          <w:color w:val="000000"/>
          <w:sz w:val="27"/>
          <w:szCs w:val="27"/>
          <w:shd w:val="clear" w:color="auto" w:fill="99CCFF"/>
        </w:rPr>
        <w:t xml:space="preserve">     </w:t>
      </w:r>
      <w:hyperlink r:id="rId11" w:anchor="hstcmp205" w:history="1">
        <w:r w:rsidR="00A57055" w:rsidRPr="00A57055">
          <w:rPr>
            <w:rStyle w:val="Hyperlink"/>
            <w:b/>
            <w:bCs/>
            <w:sz w:val="27"/>
            <w:szCs w:val="27"/>
            <w:shd w:val="clear" w:color="auto" w:fill="99CCFF"/>
          </w:rPr>
          <w:t>FILIPINO HISTORIES</w:t>
        </w:r>
      </w:hyperlink>
      <w:r w:rsidR="00A05F45">
        <w:rPr>
          <w:b/>
          <w:bCs/>
          <w:color w:val="000000"/>
          <w:sz w:val="27"/>
          <w:szCs w:val="27"/>
          <w:shd w:val="clear" w:color="auto" w:fill="99CCFF"/>
        </w:rPr>
        <w:t xml:space="preserve"> </w:t>
      </w:r>
      <w:r w:rsidR="00A57055">
        <w:rPr>
          <w:b/>
          <w:bCs/>
          <w:color w:val="000000"/>
          <w:sz w:val="27"/>
          <w:szCs w:val="27"/>
          <w:shd w:val="clear" w:color="auto" w:fill="99CCFF"/>
        </w:rPr>
        <w:t xml:space="preserve">                                (I&amp;S)</w:t>
      </w:r>
    </w:p>
    <w:p w14:paraId="393DA3DC" w14:textId="77777777" w:rsidR="00A57055" w:rsidRPr="00A85DEE" w:rsidRDefault="00CF206E" w:rsidP="00A57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s="Courier"/>
          <w:color w:val="000000"/>
          <w:sz w:val="22"/>
          <w:szCs w:val="22"/>
        </w:rPr>
      </w:pPr>
      <w:hyperlink r:id="rId12" w:history="1">
        <w:r w:rsidR="00A57055" w:rsidRPr="00A85DEE">
          <w:rPr>
            <w:rFonts w:asciiTheme="majorHAnsi" w:hAnsiTheme="majorHAnsi" w:cs="Courier"/>
            <w:color w:val="336666"/>
            <w:sz w:val="22"/>
            <w:szCs w:val="22"/>
            <w:u w:val="single"/>
          </w:rPr>
          <w:t>15568</w:t>
        </w:r>
      </w:hyperlink>
      <w:r w:rsidR="00A57055" w:rsidRPr="00A85DEE">
        <w:rPr>
          <w:rFonts w:asciiTheme="majorHAnsi" w:hAnsiTheme="majorHAnsi" w:cs="Courier"/>
          <w:color w:val="000000"/>
          <w:sz w:val="22"/>
          <w:szCs w:val="22"/>
        </w:rPr>
        <w:t xml:space="preserve"> </w:t>
      </w:r>
      <w:proofErr w:type="gramStart"/>
      <w:r w:rsidR="00A57055" w:rsidRPr="00A85DEE">
        <w:rPr>
          <w:rFonts w:asciiTheme="majorHAnsi" w:hAnsiTheme="majorHAnsi" w:cs="Courier"/>
          <w:color w:val="000000"/>
          <w:sz w:val="22"/>
          <w:szCs w:val="22"/>
        </w:rPr>
        <w:t>A  5</w:t>
      </w:r>
      <w:proofErr w:type="gramEnd"/>
      <w:r w:rsidR="00A57055" w:rsidRPr="00A85DEE">
        <w:rPr>
          <w:rFonts w:asciiTheme="majorHAnsi" w:hAnsiTheme="majorHAnsi" w:cs="Courier"/>
          <w:color w:val="000000"/>
          <w:sz w:val="22"/>
          <w:szCs w:val="22"/>
        </w:rPr>
        <w:t xml:space="preserve">       TTh    130-320    </w:t>
      </w:r>
      <w:hyperlink r:id="rId13" w:history="1">
        <w:r w:rsidR="00A57055" w:rsidRPr="00A85DEE">
          <w:rPr>
            <w:rFonts w:asciiTheme="majorHAnsi" w:hAnsiTheme="majorHAnsi" w:cs="Courier"/>
            <w:color w:val="336666"/>
            <w:sz w:val="22"/>
            <w:szCs w:val="22"/>
            <w:u w:val="single"/>
          </w:rPr>
          <w:t>SMI</w:t>
        </w:r>
      </w:hyperlink>
      <w:r w:rsidR="00A57055" w:rsidRPr="00A85DEE">
        <w:rPr>
          <w:rFonts w:asciiTheme="majorHAnsi" w:hAnsiTheme="majorHAnsi" w:cs="Courier"/>
          <w:color w:val="000000"/>
          <w:sz w:val="22"/>
          <w:szCs w:val="22"/>
        </w:rPr>
        <w:t xml:space="preserve">  102      Rafael,Vicente L.</w:t>
      </w:r>
    </w:p>
    <w:p w14:paraId="093099C4" w14:textId="13D5C9C5" w:rsidR="00A57055" w:rsidRPr="00A85DEE" w:rsidRDefault="00A57055" w:rsidP="00A57055">
      <w:pPr>
        <w:rPr>
          <w:rFonts w:asciiTheme="majorHAnsi" w:eastAsia="Times New Roman" w:hAnsiTheme="majorHAnsi" w:cs="Times New Roman"/>
          <w:sz w:val="22"/>
          <w:szCs w:val="22"/>
        </w:rPr>
      </w:pPr>
      <w:bookmarkStart w:id="1" w:name="hstcmp205"/>
      <w:proofErr w:type="gramStart"/>
      <w:r w:rsidRPr="00A85DEE">
        <w:rPr>
          <w:rFonts w:asciiTheme="majorHAnsi" w:eastAsia="Times New Roman" w:hAnsiTheme="majorHAnsi" w:cs="Times New Roman"/>
          <w:color w:val="000000"/>
          <w:sz w:val="22"/>
          <w:szCs w:val="22"/>
        </w:rPr>
        <w:t>Introduction to histories, cultures and politics of Filipinos and the Philippines.</w:t>
      </w:r>
      <w:proofErr w:type="gramEnd"/>
      <w:r w:rsidRPr="00A85DEE">
        <w:rPr>
          <w:rFonts w:asciiTheme="majorHAnsi" w:eastAsia="Times New Roman" w:hAnsiTheme="majorHAnsi" w:cs="Times New Roman"/>
          <w:color w:val="000000"/>
          <w:sz w:val="22"/>
          <w:szCs w:val="22"/>
        </w:rPr>
        <w:t xml:space="preserve"> Examines pre-colonial societies, Spanish colonial rule, nationalism and</w:t>
      </w:r>
      <w:r w:rsidR="009816DE" w:rsidRPr="00A85DEE">
        <w:rPr>
          <w:rFonts w:asciiTheme="majorHAnsi" w:eastAsia="Times New Roman" w:hAnsiTheme="majorHAnsi" w:cs="Times New Roman"/>
          <w:color w:val="000000"/>
          <w:sz w:val="22"/>
          <w:szCs w:val="22"/>
        </w:rPr>
        <w:t xml:space="preserve"> revolution, Filipino-American W</w:t>
      </w:r>
      <w:r w:rsidRPr="00A85DEE">
        <w:rPr>
          <w:rFonts w:asciiTheme="majorHAnsi" w:eastAsia="Times New Roman" w:hAnsiTheme="majorHAnsi" w:cs="Times New Roman"/>
          <w:color w:val="000000"/>
          <w:sz w:val="22"/>
          <w:szCs w:val="22"/>
        </w:rPr>
        <w:t xml:space="preserve">ar, U.S colonial rule, Japanese occupation, </w:t>
      </w:r>
      <w:r w:rsidR="009816DE" w:rsidRPr="00A85DEE">
        <w:rPr>
          <w:rFonts w:asciiTheme="majorHAnsi" w:eastAsia="Times New Roman" w:hAnsiTheme="majorHAnsi" w:cs="Times New Roman"/>
          <w:color w:val="000000"/>
          <w:sz w:val="22"/>
          <w:szCs w:val="22"/>
        </w:rPr>
        <w:t>postcolonial period to martial l</w:t>
      </w:r>
      <w:r w:rsidRPr="00A85DEE">
        <w:rPr>
          <w:rFonts w:asciiTheme="majorHAnsi" w:eastAsia="Times New Roman" w:hAnsiTheme="majorHAnsi" w:cs="Times New Roman"/>
          <w:color w:val="000000"/>
          <w:sz w:val="22"/>
          <w:szCs w:val="22"/>
        </w:rPr>
        <w:t>aw, continuing rebellions, and the Filipino diaspora. Offered: jointly with JSIS A 205.</w:t>
      </w:r>
      <w:bookmarkEnd w:id="1"/>
    </w:p>
    <w:p w14:paraId="2BA05D31" w14:textId="77777777" w:rsidR="00A57055" w:rsidRDefault="00A57055" w:rsidP="00C80337"/>
    <w:p w14:paraId="2A59DAC8" w14:textId="7FFF2C90" w:rsidR="00633CBC" w:rsidRPr="00227D73" w:rsidRDefault="00633CBC" w:rsidP="00C80337">
      <w:pPr>
        <w:rPr>
          <w:sz w:val="28"/>
          <w:szCs w:val="28"/>
        </w:rPr>
      </w:pPr>
      <w:r w:rsidRPr="00227D73">
        <w:rPr>
          <w:sz w:val="28"/>
          <w:szCs w:val="28"/>
        </w:rPr>
        <w:t xml:space="preserve">JSIS Core and Gateway Courses: </w:t>
      </w:r>
    </w:p>
    <w:p w14:paraId="6BE38D12" w14:textId="77777777" w:rsidR="00CF206E" w:rsidRDefault="00CF206E" w:rsidP="00C80337"/>
    <w:p w14:paraId="29B004EE" w14:textId="2196EAC9" w:rsidR="00CF206E" w:rsidRDefault="00633CBC" w:rsidP="00633CBC">
      <w:pPr>
        <w:rPr>
          <w:b/>
          <w:bCs/>
          <w:color w:val="000000"/>
          <w:sz w:val="27"/>
          <w:szCs w:val="27"/>
          <w:shd w:val="clear" w:color="auto" w:fill="99CCFF"/>
        </w:rPr>
      </w:pPr>
      <w:r>
        <w:rPr>
          <w:b/>
          <w:bCs/>
          <w:color w:val="000000"/>
          <w:sz w:val="27"/>
          <w:szCs w:val="27"/>
          <w:shd w:val="clear" w:color="auto" w:fill="99CCFF"/>
        </w:rPr>
        <w:t>JSIS</w:t>
      </w:r>
      <w:r w:rsidR="00CF206E">
        <w:rPr>
          <w:b/>
          <w:bCs/>
          <w:color w:val="000000"/>
          <w:sz w:val="27"/>
          <w:szCs w:val="27"/>
          <w:shd w:val="clear" w:color="auto" w:fill="99CCFF"/>
        </w:rPr>
        <w:t xml:space="preserve"> </w:t>
      </w:r>
      <w:proofErr w:type="gramStart"/>
      <w:r w:rsidR="00CF206E">
        <w:rPr>
          <w:b/>
          <w:bCs/>
          <w:color w:val="000000"/>
          <w:sz w:val="27"/>
          <w:szCs w:val="27"/>
          <w:shd w:val="clear" w:color="auto" w:fill="99CCFF"/>
        </w:rPr>
        <w:t xml:space="preserve">483                    </w:t>
      </w:r>
      <w:proofErr w:type="gramEnd"/>
      <w:r w:rsidR="00CF206E">
        <w:rPr>
          <w:b/>
          <w:bCs/>
          <w:color w:val="000000"/>
          <w:sz w:val="27"/>
          <w:szCs w:val="27"/>
          <w:shd w:val="clear" w:color="auto" w:fill="99CCFF"/>
        </w:rPr>
        <w:fldChar w:fldCharType="begin"/>
      </w:r>
      <w:r w:rsidR="00CF206E">
        <w:rPr>
          <w:b/>
          <w:bCs/>
          <w:color w:val="000000"/>
          <w:sz w:val="27"/>
          <w:szCs w:val="27"/>
          <w:shd w:val="clear" w:color="auto" w:fill="99CCFF"/>
        </w:rPr>
        <w:instrText xml:space="preserve"> HYPERLINK "https://www.washington.edu/students/crscat/jsis.html" \l "jsis483" </w:instrText>
      </w:r>
      <w:r w:rsidR="00CF206E">
        <w:rPr>
          <w:b/>
          <w:bCs/>
          <w:color w:val="000000"/>
          <w:sz w:val="27"/>
          <w:szCs w:val="27"/>
          <w:shd w:val="clear" w:color="auto" w:fill="99CCFF"/>
        </w:rPr>
      </w:r>
      <w:r w:rsidR="00CF206E">
        <w:rPr>
          <w:b/>
          <w:bCs/>
          <w:color w:val="000000"/>
          <w:sz w:val="27"/>
          <w:szCs w:val="27"/>
          <w:shd w:val="clear" w:color="auto" w:fill="99CCFF"/>
        </w:rPr>
        <w:fldChar w:fldCharType="separate"/>
      </w:r>
      <w:r w:rsidR="00CF206E" w:rsidRPr="00CF206E">
        <w:rPr>
          <w:rStyle w:val="Hyperlink"/>
          <w:b/>
          <w:bCs/>
          <w:sz w:val="27"/>
          <w:szCs w:val="27"/>
          <w:shd w:val="clear" w:color="auto" w:fill="99CCFF"/>
        </w:rPr>
        <w:t>SPECIAL TOPICS ASIA</w:t>
      </w:r>
      <w:r w:rsidR="00CF206E">
        <w:rPr>
          <w:b/>
          <w:bCs/>
          <w:color w:val="000000"/>
          <w:sz w:val="27"/>
          <w:szCs w:val="27"/>
          <w:shd w:val="clear" w:color="auto" w:fill="99CCFF"/>
        </w:rPr>
        <w:fldChar w:fldCharType="end"/>
      </w:r>
      <w:r w:rsidR="00CF206E">
        <w:rPr>
          <w:b/>
          <w:bCs/>
          <w:color w:val="000000"/>
          <w:sz w:val="27"/>
          <w:szCs w:val="27"/>
          <w:shd w:val="clear" w:color="auto" w:fill="99CCFF"/>
        </w:rPr>
        <w:t xml:space="preserve">                                                    (I&amp;S)</w:t>
      </w:r>
    </w:p>
    <w:p w14:paraId="6E168BFF" w14:textId="7205A1AE" w:rsidR="00CF206E" w:rsidRPr="00CF206E" w:rsidRDefault="00CF206E" w:rsidP="00CF206E">
      <w:pPr>
        <w:pStyle w:val="HTMLPreformatted"/>
        <w:rPr>
          <w:rFonts w:asciiTheme="majorHAnsi" w:hAnsiTheme="majorHAnsi"/>
          <w:color w:val="000000"/>
          <w:sz w:val="22"/>
          <w:szCs w:val="22"/>
        </w:rPr>
      </w:pPr>
      <w:hyperlink r:id="rId14" w:history="1">
        <w:r w:rsidRPr="00CF206E">
          <w:rPr>
            <w:rStyle w:val="Hyperlink"/>
            <w:rFonts w:asciiTheme="majorHAnsi" w:hAnsiTheme="majorHAnsi"/>
            <w:color w:val="336666"/>
            <w:sz w:val="22"/>
            <w:szCs w:val="22"/>
          </w:rPr>
          <w:t>22143</w:t>
        </w:r>
      </w:hyperlink>
      <w:r w:rsidRPr="00CF206E">
        <w:rPr>
          <w:rFonts w:asciiTheme="majorHAnsi" w:hAnsiTheme="majorHAnsi"/>
          <w:color w:val="000000"/>
          <w:sz w:val="22"/>
          <w:szCs w:val="22"/>
        </w:rPr>
        <w:t xml:space="preserve"> </w:t>
      </w:r>
      <w:proofErr w:type="gramStart"/>
      <w:r w:rsidRPr="00CF206E">
        <w:rPr>
          <w:rFonts w:asciiTheme="majorHAnsi" w:hAnsiTheme="majorHAnsi"/>
          <w:color w:val="000000"/>
          <w:sz w:val="22"/>
          <w:szCs w:val="22"/>
        </w:rPr>
        <w:t>A  5</w:t>
      </w:r>
      <w:proofErr w:type="gramEnd"/>
      <w:r w:rsidRPr="00CF206E">
        <w:rPr>
          <w:rFonts w:asciiTheme="majorHAnsi" w:hAnsiTheme="majorHAnsi"/>
          <w:color w:val="000000"/>
          <w:sz w:val="22"/>
          <w:szCs w:val="22"/>
        </w:rPr>
        <w:t xml:space="preserve">       M      130-420    </w:t>
      </w:r>
      <w:hyperlink r:id="rId15" w:history="1">
        <w:r w:rsidRPr="00CF206E">
          <w:rPr>
            <w:rStyle w:val="Hyperlink"/>
            <w:rFonts w:asciiTheme="majorHAnsi" w:hAnsiTheme="majorHAnsi"/>
            <w:color w:val="336666"/>
            <w:sz w:val="22"/>
            <w:szCs w:val="22"/>
          </w:rPr>
          <w:t>THO</w:t>
        </w:r>
      </w:hyperlink>
      <w:r w:rsidRPr="00CF206E">
        <w:rPr>
          <w:rFonts w:asciiTheme="majorHAnsi" w:hAnsiTheme="majorHAnsi"/>
          <w:color w:val="000000"/>
          <w:sz w:val="22"/>
          <w:szCs w:val="22"/>
        </w:rPr>
        <w:t xml:space="preserve">  215      Giebel, Christoph</w:t>
      </w:r>
    </w:p>
    <w:p w14:paraId="218F9190" w14:textId="1BCFF431" w:rsidR="00CF206E" w:rsidRPr="00CF206E" w:rsidRDefault="00CF206E" w:rsidP="00CF206E">
      <w:pPr>
        <w:rPr>
          <w:rFonts w:asciiTheme="majorHAnsi" w:eastAsia="Times New Roman" w:hAnsiTheme="majorHAnsi" w:cs="Times New Roman"/>
          <w:sz w:val="22"/>
          <w:szCs w:val="22"/>
        </w:rPr>
      </w:pPr>
      <w:r w:rsidRPr="00CF206E">
        <w:rPr>
          <w:rFonts w:asciiTheme="majorHAnsi" w:eastAsia="Times New Roman" w:hAnsiTheme="majorHAnsi" w:cs="Arial"/>
          <w:color w:val="222222"/>
          <w:sz w:val="22"/>
          <w:szCs w:val="22"/>
          <w:shd w:val="clear" w:color="auto" w:fill="FFFFFF"/>
        </w:rPr>
        <w:t>Undergraduate research course focused upon </w:t>
      </w:r>
      <w:bookmarkStart w:id="2" w:name="m_-5956970216094950296_jsis491"/>
      <w:r w:rsidRPr="00CF206E">
        <w:rPr>
          <w:rFonts w:asciiTheme="majorHAnsi" w:eastAsia="Times New Roman" w:hAnsiTheme="majorHAnsi" w:cs="Arial"/>
          <w:color w:val="222222"/>
          <w:sz w:val="22"/>
          <w:szCs w:val="22"/>
        </w:rPr>
        <w:t>issues related to students' thesis topics</w:t>
      </w:r>
      <w:bookmarkEnd w:id="2"/>
      <w:r w:rsidRPr="00CF206E">
        <w:rPr>
          <w:rFonts w:asciiTheme="majorHAnsi" w:eastAsia="Times New Roman" w:hAnsiTheme="majorHAnsi" w:cs="Arial"/>
          <w:color w:val="222222"/>
          <w:sz w:val="22"/>
          <w:szCs w:val="22"/>
        </w:rPr>
        <w:t>.</w:t>
      </w:r>
    </w:p>
    <w:p w14:paraId="0FCE7F88" w14:textId="77777777" w:rsidR="00633CBC" w:rsidRDefault="00633CBC" w:rsidP="00C80337"/>
    <w:p w14:paraId="542AFA3B" w14:textId="05FA636D" w:rsidR="00633CBC" w:rsidRPr="00A85DEE" w:rsidRDefault="009053C9" w:rsidP="00C80337">
      <w:pPr>
        <w:rPr>
          <w:sz w:val="28"/>
          <w:szCs w:val="28"/>
        </w:rPr>
      </w:pPr>
      <w:r w:rsidRPr="00A85DEE">
        <w:rPr>
          <w:sz w:val="28"/>
          <w:szCs w:val="28"/>
        </w:rPr>
        <w:t xml:space="preserve">JSIS Language Courses: </w:t>
      </w:r>
    </w:p>
    <w:p w14:paraId="6CCFDDA2" w14:textId="77777777" w:rsidR="00C42EC5" w:rsidRDefault="00C42EC5" w:rsidP="00C80337">
      <w:pPr>
        <w:rPr>
          <w:b/>
          <w:bCs/>
          <w:color w:val="000000"/>
          <w:sz w:val="27"/>
          <w:szCs w:val="27"/>
          <w:shd w:val="clear" w:color="auto" w:fill="99CCFF"/>
        </w:rPr>
      </w:pPr>
    </w:p>
    <w:p w14:paraId="7876F0A2" w14:textId="380491FB" w:rsidR="009053C9" w:rsidRDefault="00C42EC5" w:rsidP="00C80337">
      <w:pPr>
        <w:rPr>
          <w:b/>
          <w:bCs/>
          <w:color w:val="000000"/>
          <w:sz w:val="27"/>
          <w:szCs w:val="27"/>
          <w:shd w:val="clear" w:color="auto" w:fill="99CCFF"/>
        </w:rPr>
      </w:pPr>
      <w:r>
        <w:rPr>
          <w:b/>
          <w:bCs/>
          <w:color w:val="000000"/>
          <w:sz w:val="27"/>
          <w:szCs w:val="27"/>
          <w:shd w:val="clear" w:color="auto" w:fill="99CCFF"/>
        </w:rPr>
        <w:t xml:space="preserve">JSIS E 102                          </w:t>
      </w:r>
      <w:hyperlink r:id="rId16" w:anchor="jsise102" w:history="1">
        <w:r w:rsidRPr="00C42EC5">
          <w:rPr>
            <w:rStyle w:val="Hyperlink"/>
            <w:b/>
            <w:bCs/>
            <w:sz w:val="27"/>
            <w:szCs w:val="27"/>
            <w:shd w:val="clear" w:color="auto" w:fill="99CCFF"/>
          </w:rPr>
          <w:t>ELEMENTARY KHMER</w:t>
        </w:r>
      </w:hyperlink>
      <w:r>
        <w:rPr>
          <w:b/>
          <w:bCs/>
          <w:color w:val="000000"/>
          <w:sz w:val="27"/>
          <w:szCs w:val="27"/>
          <w:shd w:val="clear" w:color="auto" w:fill="99CCFF"/>
        </w:rPr>
        <w:t xml:space="preserve">                                                   </w:t>
      </w:r>
      <w:r w:rsidRPr="00C42EC5">
        <w:rPr>
          <w:b/>
          <w:bCs/>
          <w:color w:val="8DB3E2" w:themeColor="text2" w:themeTint="66"/>
          <w:sz w:val="27"/>
          <w:szCs w:val="27"/>
          <w:shd w:val="clear" w:color="auto" w:fill="99CCFF"/>
        </w:rPr>
        <w:t xml:space="preserve"> .</w:t>
      </w:r>
      <w:r>
        <w:rPr>
          <w:b/>
          <w:bCs/>
          <w:color w:val="000000"/>
          <w:sz w:val="27"/>
          <w:szCs w:val="27"/>
          <w:shd w:val="clear" w:color="auto" w:fill="99CCFF"/>
        </w:rPr>
        <w:t xml:space="preserve">         </w:t>
      </w:r>
    </w:p>
    <w:p w14:paraId="42E6168B" w14:textId="6D5F6A7B" w:rsidR="00C42EC5" w:rsidRPr="001976A3" w:rsidRDefault="00CF206E" w:rsidP="00C42EC5">
      <w:pPr>
        <w:pStyle w:val="HTMLPreformatted"/>
        <w:rPr>
          <w:rFonts w:asciiTheme="majorHAnsi" w:hAnsiTheme="majorHAnsi"/>
          <w:color w:val="000000"/>
          <w:sz w:val="22"/>
          <w:szCs w:val="22"/>
        </w:rPr>
      </w:pPr>
      <w:hyperlink r:id="rId17" w:history="1">
        <w:r w:rsidR="00C42EC5" w:rsidRPr="001976A3">
          <w:rPr>
            <w:rStyle w:val="Hyperlink"/>
            <w:rFonts w:asciiTheme="majorHAnsi" w:hAnsiTheme="majorHAnsi"/>
            <w:color w:val="336666"/>
            <w:sz w:val="22"/>
            <w:szCs w:val="22"/>
          </w:rPr>
          <w:t>16317</w:t>
        </w:r>
      </w:hyperlink>
      <w:r w:rsidR="00C42EC5" w:rsidRPr="001976A3">
        <w:rPr>
          <w:rFonts w:asciiTheme="majorHAnsi" w:hAnsiTheme="majorHAnsi"/>
          <w:color w:val="000000"/>
          <w:sz w:val="22"/>
          <w:szCs w:val="22"/>
        </w:rPr>
        <w:t xml:space="preserve"> A  5       MTWThF 1030-1120  </w:t>
      </w:r>
      <w:hyperlink r:id="rId18" w:history="1">
        <w:r w:rsidR="00C42EC5" w:rsidRPr="001976A3">
          <w:rPr>
            <w:rStyle w:val="Hyperlink"/>
            <w:rFonts w:asciiTheme="majorHAnsi" w:hAnsiTheme="majorHAnsi"/>
            <w:color w:val="336666"/>
            <w:sz w:val="22"/>
            <w:szCs w:val="22"/>
          </w:rPr>
          <w:t>THO</w:t>
        </w:r>
      </w:hyperlink>
      <w:r w:rsidR="00C42EC5" w:rsidRPr="001976A3">
        <w:rPr>
          <w:rFonts w:asciiTheme="majorHAnsi" w:hAnsiTheme="majorHAnsi"/>
          <w:color w:val="000000"/>
          <w:sz w:val="22"/>
          <w:szCs w:val="22"/>
        </w:rPr>
        <w:t xml:space="preserve">  217      Yin, Luoth </w:t>
      </w:r>
    </w:p>
    <w:p w14:paraId="777990E7" w14:textId="77777777" w:rsidR="00C42EC5" w:rsidRPr="001976A3" w:rsidRDefault="00C42EC5" w:rsidP="00C42EC5">
      <w:pPr>
        <w:rPr>
          <w:rFonts w:asciiTheme="majorHAnsi" w:eastAsia="Times New Roman" w:hAnsiTheme="majorHAnsi" w:cs="Times New Roman"/>
          <w:sz w:val="22"/>
          <w:szCs w:val="22"/>
        </w:rPr>
      </w:pPr>
      <w:bookmarkStart w:id="3" w:name="jsise102"/>
      <w:r w:rsidRPr="001976A3">
        <w:rPr>
          <w:rFonts w:asciiTheme="majorHAnsi" w:eastAsia="Times New Roman" w:hAnsiTheme="majorHAnsi" w:cs="Times New Roman"/>
          <w:color w:val="000000"/>
          <w:sz w:val="22"/>
          <w:szCs w:val="22"/>
        </w:rPr>
        <w:t>Fundamentals of oral and written Khmer. Prerequisite: JSIS E 101. Offered: W.</w:t>
      </w:r>
      <w:bookmarkEnd w:id="3"/>
    </w:p>
    <w:p w14:paraId="57CBA455" w14:textId="77777777" w:rsidR="00C42EC5" w:rsidRDefault="00C42EC5" w:rsidP="00C80337">
      <w:pPr>
        <w:rPr>
          <w:b/>
          <w:bCs/>
          <w:color w:val="000000"/>
          <w:sz w:val="27"/>
          <w:szCs w:val="27"/>
          <w:shd w:val="clear" w:color="auto" w:fill="99CCFF"/>
        </w:rPr>
      </w:pPr>
    </w:p>
    <w:p w14:paraId="3A6C3270" w14:textId="730791CE" w:rsidR="00C42EC5" w:rsidRDefault="00C42EC5" w:rsidP="00C80337">
      <w:pPr>
        <w:rPr>
          <w:b/>
          <w:bCs/>
          <w:color w:val="000000"/>
          <w:sz w:val="27"/>
          <w:szCs w:val="27"/>
          <w:shd w:val="clear" w:color="auto" w:fill="99CCFF"/>
        </w:rPr>
      </w:pPr>
      <w:r>
        <w:rPr>
          <w:b/>
          <w:bCs/>
          <w:color w:val="000000"/>
          <w:sz w:val="27"/>
          <w:szCs w:val="27"/>
          <w:shd w:val="clear" w:color="auto" w:fill="99CCFF"/>
        </w:rPr>
        <w:t xml:space="preserve">JSIS E 202                          </w:t>
      </w:r>
      <w:hyperlink r:id="rId19" w:anchor="jsise202" w:history="1">
        <w:r w:rsidRPr="00C42EC5">
          <w:rPr>
            <w:rStyle w:val="Hyperlink"/>
            <w:b/>
            <w:bCs/>
            <w:sz w:val="27"/>
            <w:szCs w:val="27"/>
            <w:shd w:val="clear" w:color="auto" w:fill="99CCFF"/>
          </w:rPr>
          <w:t>INTERMEDIATE KHMER</w:t>
        </w:r>
      </w:hyperlink>
      <w:r>
        <w:rPr>
          <w:b/>
          <w:bCs/>
          <w:color w:val="000000"/>
          <w:sz w:val="27"/>
          <w:szCs w:val="27"/>
          <w:shd w:val="clear" w:color="auto" w:fill="99CCFF"/>
        </w:rPr>
        <w:t xml:space="preserve">                                               </w:t>
      </w:r>
      <w:r w:rsidRPr="00C42EC5">
        <w:rPr>
          <w:b/>
          <w:bCs/>
          <w:color w:val="8DB3E2" w:themeColor="text2" w:themeTint="66"/>
          <w:sz w:val="27"/>
          <w:szCs w:val="27"/>
          <w:shd w:val="clear" w:color="auto" w:fill="99CCFF"/>
        </w:rPr>
        <w:t>.</w:t>
      </w:r>
    </w:p>
    <w:p w14:paraId="6E2517EE" w14:textId="777F6555" w:rsidR="00C42EC5" w:rsidRPr="001976A3" w:rsidRDefault="00CF206E" w:rsidP="00C42EC5">
      <w:pPr>
        <w:pStyle w:val="HTMLPreformatted"/>
        <w:rPr>
          <w:rFonts w:asciiTheme="majorHAnsi" w:hAnsiTheme="majorHAnsi"/>
          <w:color w:val="000000"/>
          <w:sz w:val="22"/>
          <w:szCs w:val="22"/>
        </w:rPr>
      </w:pPr>
      <w:hyperlink r:id="rId20" w:history="1">
        <w:r w:rsidR="00C42EC5" w:rsidRPr="001976A3">
          <w:rPr>
            <w:rStyle w:val="Hyperlink"/>
            <w:rFonts w:asciiTheme="majorHAnsi" w:hAnsiTheme="majorHAnsi"/>
            <w:color w:val="336666"/>
            <w:sz w:val="22"/>
            <w:szCs w:val="22"/>
          </w:rPr>
          <w:t>16321</w:t>
        </w:r>
      </w:hyperlink>
      <w:r w:rsidR="00C42EC5" w:rsidRPr="001976A3">
        <w:rPr>
          <w:rFonts w:asciiTheme="majorHAnsi" w:hAnsiTheme="majorHAnsi"/>
          <w:color w:val="000000"/>
          <w:sz w:val="22"/>
          <w:szCs w:val="22"/>
        </w:rPr>
        <w:t xml:space="preserve"> A  5       MTWThF 1130-1220  </w:t>
      </w:r>
      <w:hyperlink r:id="rId21" w:history="1">
        <w:r w:rsidR="00C42EC5" w:rsidRPr="001976A3">
          <w:rPr>
            <w:rStyle w:val="Hyperlink"/>
            <w:rFonts w:asciiTheme="majorHAnsi" w:hAnsiTheme="majorHAnsi"/>
            <w:color w:val="336666"/>
            <w:sz w:val="22"/>
            <w:szCs w:val="22"/>
          </w:rPr>
          <w:t>THO</w:t>
        </w:r>
      </w:hyperlink>
      <w:r w:rsidR="00C42EC5" w:rsidRPr="001976A3">
        <w:rPr>
          <w:rFonts w:asciiTheme="majorHAnsi" w:hAnsiTheme="majorHAnsi"/>
          <w:color w:val="000000"/>
          <w:sz w:val="22"/>
          <w:szCs w:val="22"/>
        </w:rPr>
        <w:t xml:space="preserve">  217      Yin, Luoth</w:t>
      </w:r>
    </w:p>
    <w:p w14:paraId="1807EE13" w14:textId="77777777" w:rsidR="00C42EC5" w:rsidRPr="001976A3" w:rsidRDefault="00C42EC5" w:rsidP="00C42EC5">
      <w:pPr>
        <w:rPr>
          <w:rFonts w:asciiTheme="majorHAnsi" w:eastAsia="Times New Roman" w:hAnsiTheme="majorHAnsi" w:cs="Times New Roman"/>
          <w:sz w:val="22"/>
          <w:szCs w:val="22"/>
        </w:rPr>
      </w:pPr>
      <w:bookmarkStart w:id="4" w:name="jsise202"/>
      <w:r w:rsidRPr="001976A3">
        <w:rPr>
          <w:rFonts w:asciiTheme="majorHAnsi" w:eastAsia="Times New Roman" w:hAnsiTheme="majorHAnsi" w:cs="Times New Roman"/>
          <w:color w:val="000000"/>
          <w:sz w:val="22"/>
          <w:szCs w:val="22"/>
        </w:rPr>
        <w:t>Intensive practice in speaking, reading, and writing. Prerequisite: JSIS E 201. Offered: W.</w:t>
      </w:r>
      <w:bookmarkEnd w:id="4"/>
    </w:p>
    <w:p w14:paraId="5566EF1F" w14:textId="77777777" w:rsidR="00C42EC5" w:rsidRDefault="00C42EC5" w:rsidP="00C80337">
      <w:pPr>
        <w:rPr>
          <w:b/>
          <w:bCs/>
          <w:color w:val="000000"/>
          <w:sz w:val="27"/>
          <w:szCs w:val="27"/>
          <w:shd w:val="clear" w:color="auto" w:fill="99CCFF"/>
        </w:rPr>
      </w:pPr>
    </w:p>
    <w:p w14:paraId="6A0E38A3" w14:textId="2EE4AEFC" w:rsidR="00C42EC5" w:rsidRPr="00C42EC5" w:rsidRDefault="00C42EC5" w:rsidP="00C42EC5">
      <w:pPr>
        <w:rPr>
          <w:b/>
          <w:bCs/>
          <w:color w:val="000000"/>
          <w:sz w:val="27"/>
          <w:szCs w:val="27"/>
          <w:shd w:val="clear" w:color="auto" w:fill="99CCFF"/>
        </w:rPr>
      </w:pPr>
      <w:r>
        <w:rPr>
          <w:b/>
          <w:bCs/>
          <w:color w:val="000000"/>
          <w:sz w:val="27"/>
          <w:szCs w:val="27"/>
          <w:shd w:val="clear" w:color="auto" w:fill="99CCFF"/>
        </w:rPr>
        <w:t xml:space="preserve">JSIS E 302                           </w:t>
      </w:r>
      <w:hyperlink r:id="rId22" w:anchor="jsise302" w:history="1">
        <w:r w:rsidRPr="00C42EC5">
          <w:rPr>
            <w:rStyle w:val="Hyperlink"/>
            <w:b/>
            <w:bCs/>
            <w:sz w:val="27"/>
            <w:szCs w:val="27"/>
            <w:shd w:val="clear" w:color="auto" w:fill="99CCFF"/>
          </w:rPr>
          <w:t>ADVANCED KHMER</w:t>
        </w:r>
      </w:hyperlink>
      <w:r>
        <w:rPr>
          <w:b/>
          <w:bCs/>
          <w:color w:val="000000"/>
          <w:sz w:val="27"/>
          <w:szCs w:val="27"/>
          <w:shd w:val="clear" w:color="auto" w:fill="99CCFF"/>
        </w:rPr>
        <w:t xml:space="preserve">                                          (VLPA)</w:t>
      </w:r>
    </w:p>
    <w:p w14:paraId="3E9FAD11" w14:textId="04A98C7E" w:rsidR="00C42EC5" w:rsidRPr="001976A3" w:rsidRDefault="00CF206E" w:rsidP="00C42EC5">
      <w:pPr>
        <w:pStyle w:val="HTMLPreformatted"/>
        <w:rPr>
          <w:rFonts w:asciiTheme="majorHAnsi" w:hAnsiTheme="majorHAnsi"/>
          <w:color w:val="000000"/>
          <w:sz w:val="22"/>
          <w:szCs w:val="22"/>
        </w:rPr>
      </w:pPr>
      <w:hyperlink r:id="rId23" w:history="1">
        <w:r w:rsidR="00C42EC5" w:rsidRPr="001976A3">
          <w:rPr>
            <w:rStyle w:val="Hyperlink"/>
            <w:rFonts w:asciiTheme="majorHAnsi" w:hAnsiTheme="majorHAnsi"/>
            <w:color w:val="336666"/>
            <w:sz w:val="22"/>
            <w:szCs w:val="22"/>
          </w:rPr>
          <w:t>22041</w:t>
        </w:r>
      </w:hyperlink>
      <w:r w:rsidR="00C42EC5" w:rsidRPr="001976A3">
        <w:rPr>
          <w:rFonts w:asciiTheme="majorHAnsi" w:hAnsiTheme="majorHAnsi"/>
          <w:color w:val="000000"/>
          <w:sz w:val="22"/>
          <w:szCs w:val="22"/>
        </w:rPr>
        <w:t xml:space="preserve"> A  5       to be arranged    *    *        Yin, Luoth</w:t>
      </w:r>
    </w:p>
    <w:p w14:paraId="4E7EAF4D" w14:textId="77777777" w:rsidR="00C42EC5" w:rsidRPr="001976A3" w:rsidRDefault="00C42EC5" w:rsidP="00C42EC5">
      <w:pPr>
        <w:rPr>
          <w:rFonts w:asciiTheme="majorHAnsi" w:eastAsia="Times New Roman" w:hAnsiTheme="majorHAnsi" w:cs="Times New Roman"/>
          <w:sz w:val="22"/>
          <w:szCs w:val="22"/>
        </w:rPr>
      </w:pPr>
      <w:bookmarkStart w:id="5" w:name="jsise302"/>
      <w:r w:rsidRPr="001976A3">
        <w:rPr>
          <w:rFonts w:asciiTheme="majorHAnsi" w:eastAsia="Times New Roman" w:hAnsiTheme="majorHAnsi" w:cs="Times New Roman"/>
          <w:color w:val="000000"/>
          <w:sz w:val="22"/>
          <w:szCs w:val="22"/>
        </w:rPr>
        <w:t>Develops communicative and reading skills in Khmer and enables students to move on to the literary level. Prerequisite: JSIS E 301 Offered: W.</w:t>
      </w:r>
      <w:bookmarkEnd w:id="5"/>
    </w:p>
    <w:p w14:paraId="63D7B931" w14:textId="77777777" w:rsidR="00C42EC5" w:rsidRDefault="00C42EC5" w:rsidP="00C80337">
      <w:pPr>
        <w:rPr>
          <w:b/>
          <w:bCs/>
          <w:color w:val="000000"/>
          <w:sz w:val="27"/>
          <w:szCs w:val="27"/>
          <w:shd w:val="clear" w:color="auto" w:fill="99CCFF"/>
        </w:rPr>
      </w:pPr>
    </w:p>
    <w:p w14:paraId="25061615" w14:textId="2F0E0312" w:rsidR="00C42EC5" w:rsidRDefault="00C42EC5" w:rsidP="00C80337">
      <w:pPr>
        <w:rPr>
          <w:b/>
          <w:bCs/>
          <w:color w:val="000000"/>
          <w:sz w:val="27"/>
          <w:szCs w:val="27"/>
          <w:shd w:val="clear" w:color="auto" w:fill="99CCFF"/>
        </w:rPr>
      </w:pPr>
      <w:r>
        <w:rPr>
          <w:b/>
          <w:bCs/>
          <w:color w:val="000000"/>
          <w:sz w:val="27"/>
          <w:szCs w:val="27"/>
          <w:shd w:val="clear" w:color="auto" w:fill="99CCFF"/>
        </w:rPr>
        <w:t xml:space="preserve">JSIS E 122                          </w:t>
      </w:r>
      <w:hyperlink r:id="rId24" w:anchor="jsise122" w:history="1">
        <w:r w:rsidRPr="001976A3">
          <w:rPr>
            <w:rStyle w:val="Hyperlink"/>
            <w:b/>
            <w:bCs/>
            <w:sz w:val="27"/>
            <w:szCs w:val="27"/>
            <w:shd w:val="clear" w:color="auto" w:fill="99CCFF"/>
          </w:rPr>
          <w:t>ELEMENTATY BURMESE</w:t>
        </w:r>
      </w:hyperlink>
      <w:r>
        <w:rPr>
          <w:b/>
          <w:bCs/>
          <w:color w:val="000000"/>
          <w:sz w:val="27"/>
          <w:szCs w:val="27"/>
          <w:shd w:val="clear" w:color="auto" w:fill="99CCFF"/>
        </w:rPr>
        <w:t xml:space="preserve">                                               </w:t>
      </w:r>
      <w:r w:rsidRPr="00C42EC5">
        <w:rPr>
          <w:b/>
          <w:bCs/>
          <w:color w:val="8DB3E2" w:themeColor="text2" w:themeTint="66"/>
          <w:sz w:val="27"/>
          <w:szCs w:val="27"/>
          <w:shd w:val="clear" w:color="auto" w:fill="99CCFF"/>
        </w:rPr>
        <w:t xml:space="preserve">. </w:t>
      </w:r>
    </w:p>
    <w:p w14:paraId="61CB58BA" w14:textId="50E53831" w:rsidR="00C42EC5" w:rsidRPr="001976A3" w:rsidRDefault="00CF206E" w:rsidP="00C42EC5">
      <w:pPr>
        <w:pStyle w:val="HTMLPreformatted"/>
        <w:rPr>
          <w:rFonts w:asciiTheme="majorHAnsi" w:hAnsiTheme="majorHAnsi"/>
          <w:color w:val="000000"/>
          <w:sz w:val="22"/>
          <w:szCs w:val="22"/>
        </w:rPr>
      </w:pPr>
      <w:hyperlink r:id="rId25" w:history="1">
        <w:r w:rsidR="00C42EC5" w:rsidRPr="001976A3">
          <w:rPr>
            <w:rStyle w:val="Hyperlink"/>
            <w:rFonts w:asciiTheme="majorHAnsi" w:hAnsiTheme="majorHAnsi"/>
            <w:color w:val="336666"/>
            <w:sz w:val="22"/>
            <w:szCs w:val="22"/>
          </w:rPr>
          <w:t>22035</w:t>
        </w:r>
      </w:hyperlink>
      <w:r w:rsidR="00C42EC5" w:rsidRPr="001976A3">
        <w:rPr>
          <w:rFonts w:asciiTheme="majorHAnsi" w:hAnsiTheme="majorHAnsi"/>
          <w:color w:val="000000"/>
          <w:sz w:val="22"/>
          <w:szCs w:val="22"/>
        </w:rPr>
        <w:t xml:space="preserve"> A  5       TTh    330-520    </w:t>
      </w:r>
      <w:hyperlink r:id="rId26" w:history="1">
        <w:r w:rsidR="00C42EC5" w:rsidRPr="001976A3">
          <w:rPr>
            <w:rStyle w:val="Hyperlink"/>
            <w:rFonts w:asciiTheme="majorHAnsi" w:hAnsiTheme="majorHAnsi"/>
            <w:color w:val="336666"/>
            <w:sz w:val="22"/>
            <w:szCs w:val="22"/>
          </w:rPr>
          <w:t>PAR</w:t>
        </w:r>
      </w:hyperlink>
      <w:r w:rsidR="00C42EC5" w:rsidRPr="001976A3">
        <w:rPr>
          <w:rFonts w:asciiTheme="majorHAnsi" w:hAnsiTheme="majorHAnsi"/>
          <w:color w:val="000000"/>
          <w:sz w:val="22"/>
          <w:szCs w:val="22"/>
        </w:rPr>
        <w:t xml:space="preserve">  206      Win, Than Than   </w:t>
      </w:r>
    </w:p>
    <w:p w14:paraId="1DB5575C" w14:textId="77777777" w:rsidR="00C42EC5" w:rsidRPr="001976A3" w:rsidRDefault="00C42EC5" w:rsidP="00C42EC5">
      <w:pPr>
        <w:rPr>
          <w:rFonts w:asciiTheme="majorHAnsi" w:eastAsia="Times New Roman" w:hAnsiTheme="majorHAnsi" w:cs="Times New Roman"/>
          <w:sz w:val="22"/>
          <w:szCs w:val="22"/>
        </w:rPr>
      </w:pPr>
      <w:bookmarkStart w:id="6" w:name="jsise122"/>
      <w:r w:rsidRPr="001976A3">
        <w:rPr>
          <w:rFonts w:asciiTheme="majorHAnsi" w:eastAsia="Times New Roman" w:hAnsiTheme="majorHAnsi" w:cs="Times New Roman"/>
          <w:color w:val="000000"/>
          <w:sz w:val="22"/>
          <w:szCs w:val="22"/>
        </w:rPr>
        <w:t>Introduces speaking, listening, reading and writing skills in colloquial Burmese, building a foundation in basic grammar and developing communicative skills. Prerequisite: JSIS E 121 Offered: W.</w:t>
      </w:r>
      <w:bookmarkEnd w:id="6"/>
    </w:p>
    <w:p w14:paraId="7589DDEC" w14:textId="77777777" w:rsidR="00C42EC5" w:rsidRDefault="00C42EC5" w:rsidP="00C80337">
      <w:pPr>
        <w:rPr>
          <w:b/>
          <w:bCs/>
          <w:color w:val="000000"/>
          <w:sz w:val="27"/>
          <w:szCs w:val="27"/>
          <w:shd w:val="clear" w:color="auto" w:fill="99CCFF"/>
        </w:rPr>
      </w:pPr>
    </w:p>
    <w:p w14:paraId="0D4FE974" w14:textId="0E89ED1F" w:rsidR="00C42EC5" w:rsidRDefault="00C42EC5" w:rsidP="00C80337">
      <w:pPr>
        <w:rPr>
          <w:b/>
          <w:bCs/>
          <w:color w:val="000000"/>
          <w:sz w:val="27"/>
          <w:szCs w:val="27"/>
          <w:shd w:val="clear" w:color="auto" w:fill="99CCFF"/>
        </w:rPr>
      </w:pPr>
      <w:r>
        <w:rPr>
          <w:b/>
          <w:bCs/>
          <w:color w:val="000000"/>
          <w:sz w:val="27"/>
          <w:szCs w:val="27"/>
          <w:shd w:val="clear" w:color="auto" w:fill="99CCFF"/>
        </w:rPr>
        <w:t xml:space="preserve">JSIS E 222                          </w:t>
      </w:r>
      <w:hyperlink r:id="rId27" w:anchor="jsise222" w:history="1">
        <w:r w:rsidRPr="001976A3">
          <w:rPr>
            <w:rStyle w:val="Hyperlink"/>
            <w:b/>
            <w:bCs/>
            <w:sz w:val="27"/>
            <w:szCs w:val="27"/>
            <w:shd w:val="clear" w:color="auto" w:fill="99CCFF"/>
          </w:rPr>
          <w:t>INTERMEDIATE BURMESE</w:t>
        </w:r>
      </w:hyperlink>
      <w:r>
        <w:rPr>
          <w:b/>
          <w:bCs/>
          <w:color w:val="000000"/>
          <w:sz w:val="27"/>
          <w:szCs w:val="27"/>
          <w:shd w:val="clear" w:color="auto" w:fill="99CCFF"/>
        </w:rPr>
        <w:t xml:space="preserve">                             (VLPA)</w:t>
      </w:r>
    </w:p>
    <w:p w14:paraId="6271F093" w14:textId="0084F396" w:rsidR="00C42EC5" w:rsidRPr="001976A3" w:rsidRDefault="00CF206E" w:rsidP="00C42EC5">
      <w:pPr>
        <w:pStyle w:val="HTMLPreformatted"/>
        <w:rPr>
          <w:rFonts w:asciiTheme="majorHAnsi" w:hAnsiTheme="majorHAnsi"/>
          <w:color w:val="000000"/>
          <w:sz w:val="22"/>
          <w:szCs w:val="22"/>
        </w:rPr>
      </w:pPr>
      <w:hyperlink r:id="rId28" w:history="1">
        <w:r w:rsidR="00C42EC5" w:rsidRPr="001976A3">
          <w:rPr>
            <w:rStyle w:val="Hyperlink"/>
            <w:rFonts w:asciiTheme="majorHAnsi" w:hAnsiTheme="majorHAnsi"/>
            <w:color w:val="336666"/>
            <w:sz w:val="22"/>
            <w:szCs w:val="22"/>
          </w:rPr>
          <w:t>22036</w:t>
        </w:r>
      </w:hyperlink>
      <w:r w:rsidR="00C42EC5" w:rsidRPr="001976A3">
        <w:rPr>
          <w:rFonts w:asciiTheme="majorHAnsi" w:hAnsiTheme="majorHAnsi"/>
          <w:color w:val="000000"/>
          <w:sz w:val="22"/>
          <w:szCs w:val="22"/>
        </w:rPr>
        <w:t xml:space="preserve"> A  5       TTh    330-520    </w:t>
      </w:r>
      <w:hyperlink r:id="rId29" w:history="1">
        <w:r w:rsidR="00C42EC5" w:rsidRPr="001976A3">
          <w:rPr>
            <w:rStyle w:val="Hyperlink"/>
            <w:rFonts w:asciiTheme="majorHAnsi" w:hAnsiTheme="majorHAnsi"/>
            <w:color w:val="336666"/>
            <w:sz w:val="22"/>
            <w:szCs w:val="22"/>
          </w:rPr>
          <w:t>PAR</w:t>
        </w:r>
      </w:hyperlink>
      <w:r w:rsidR="00C42EC5" w:rsidRPr="001976A3">
        <w:rPr>
          <w:rFonts w:asciiTheme="majorHAnsi" w:hAnsiTheme="majorHAnsi"/>
          <w:color w:val="000000"/>
          <w:sz w:val="22"/>
          <w:szCs w:val="22"/>
        </w:rPr>
        <w:t xml:space="preserve">  206      Win, Than Than  </w:t>
      </w:r>
    </w:p>
    <w:p w14:paraId="3AD16042" w14:textId="77777777" w:rsidR="00C42EC5" w:rsidRPr="001976A3" w:rsidRDefault="00C42EC5" w:rsidP="00C42EC5">
      <w:pPr>
        <w:rPr>
          <w:rFonts w:asciiTheme="majorHAnsi" w:eastAsia="Times New Roman" w:hAnsiTheme="majorHAnsi" w:cs="Times New Roman"/>
          <w:sz w:val="22"/>
          <w:szCs w:val="22"/>
        </w:rPr>
      </w:pPr>
      <w:bookmarkStart w:id="7" w:name="jsise222"/>
      <w:r w:rsidRPr="001976A3">
        <w:rPr>
          <w:rFonts w:asciiTheme="majorHAnsi" w:eastAsia="Times New Roman" w:hAnsiTheme="majorHAnsi" w:cs="Times New Roman"/>
          <w:color w:val="000000"/>
          <w:sz w:val="22"/>
          <w:szCs w:val="22"/>
        </w:rPr>
        <w:t>Expands students' ability in speaking, listening, reading and writing skills in colloquial Burmese, based on the foundation in Elementary Burmese. Prerequisite: JSIS E 221 Offered: W.</w:t>
      </w:r>
      <w:bookmarkEnd w:id="7"/>
    </w:p>
    <w:p w14:paraId="09BEC10C" w14:textId="77777777" w:rsidR="00C42EC5" w:rsidRDefault="00C42EC5" w:rsidP="00C80337">
      <w:pPr>
        <w:rPr>
          <w:b/>
          <w:bCs/>
          <w:color w:val="000000"/>
          <w:sz w:val="27"/>
          <w:szCs w:val="27"/>
          <w:shd w:val="clear" w:color="auto" w:fill="99CCFF"/>
        </w:rPr>
      </w:pPr>
    </w:p>
    <w:p w14:paraId="17EACAC0" w14:textId="77777777" w:rsidR="009053C9" w:rsidRDefault="009053C9" w:rsidP="00C80337"/>
    <w:p w14:paraId="2570EE69" w14:textId="77777777" w:rsidR="009053C9" w:rsidRDefault="009053C9" w:rsidP="00C80337"/>
    <w:p w14:paraId="026C8C8C" w14:textId="755B6559" w:rsidR="00C80337" w:rsidRPr="00A85DEE" w:rsidRDefault="00A57055" w:rsidP="00C80337">
      <w:pPr>
        <w:rPr>
          <w:sz w:val="28"/>
          <w:szCs w:val="28"/>
        </w:rPr>
      </w:pPr>
      <w:r w:rsidRPr="00A85DEE">
        <w:rPr>
          <w:sz w:val="28"/>
          <w:szCs w:val="28"/>
        </w:rPr>
        <w:t>Languages and Literature:</w:t>
      </w:r>
    </w:p>
    <w:p w14:paraId="1958871E" w14:textId="77777777" w:rsidR="00C80337" w:rsidRDefault="00C80337" w:rsidP="00C80337"/>
    <w:p w14:paraId="78D0F619" w14:textId="77777777" w:rsidR="00C80337" w:rsidRPr="00C80337" w:rsidRDefault="00C80337" w:rsidP="00C80337">
      <w:pPr>
        <w:rPr>
          <w:b/>
          <w:bCs/>
          <w:color w:val="8DB3E2" w:themeColor="text2" w:themeTint="66"/>
          <w:sz w:val="27"/>
          <w:szCs w:val="27"/>
          <w:shd w:val="clear" w:color="auto" w:fill="99CCFF"/>
        </w:rPr>
      </w:pPr>
      <w:r>
        <w:rPr>
          <w:b/>
          <w:bCs/>
          <w:color w:val="000000"/>
          <w:sz w:val="27"/>
          <w:szCs w:val="27"/>
          <w:shd w:val="clear" w:color="auto" w:fill="99CCFF"/>
        </w:rPr>
        <w:t xml:space="preserve">INDO 112                             </w:t>
      </w:r>
      <w:hyperlink r:id="rId30" w:anchor="indo112" w:history="1">
        <w:r w:rsidRPr="000D40A4">
          <w:rPr>
            <w:rStyle w:val="Hyperlink"/>
            <w:b/>
            <w:bCs/>
            <w:sz w:val="27"/>
            <w:szCs w:val="27"/>
            <w:shd w:val="clear" w:color="auto" w:fill="99CCFF"/>
          </w:rPr>
          <w:t>ELEMENTARY INDONESIAN</w:t>
        </w:r>
      </w:hyperlink>
      <w:r>
        <w:rPr>
          <w:b/>
          <w:bCs/>
          <w:color w:val="000000"/>
          <w:sz w:val="27"/>
          <w:szCs w:val="27"/>
          <w:shd w:val="clear" w:color="auto" w:fill="99CCFF"/>
        </w:rPr>
        <w:t xml:space="preserve">                                      </w:t>
      </w:r>
      <w:r w:rsidRPr="00C80337">
        <w:rPr>
          <w:b/>
          <w:bCs/>
          <w:color w:val="8DB3E2" w:themeColor="text2" w:themeTint="66"/>
          <w:sz w:val="27"/>
          <w:szCs w:val="27"/>
          <w:shd w:val="clear" w:color="auto" w:fill="99CCFF"/>
        </w:rPr>
        <w:t>.</w:t>
      </w:r>
    </w:p>
    <w:p w14:paraId="037E1EF0" w14:textId="77777777" w:rsidR="000D40A4" w:rsidRPr="000D40A4" w:rsidRDefault="00CF206E" w:rsidP="000D4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color w:val="000000"/>
          <w:sz w:val="20"/>
          <w:szCs w:val="20"/>
        </w:rPr>
      </w:pPr>
      <w:hyperlink r:id="rId31" w:history="1">
        <w:r w:rsidR="000D40A4" w:rsidRPr="000D40A4">
          <w:rPr>
            <w:rFonts w:ascii="Courier" w:hAnsi="Courier" w:cs="Courier"/>
            <w:color w:val="336666"/>
            <w:sz w:val="20"/>
            <w:szCs w:val="20"/>
            <w:u w:val="single"/>
          </w:rPr>
          <w:t>15795</w:t>
        </w:r>
      </w:hyperlink>
      <w:r w:rsidR="000D40A4" w:rsidRPr="000D40A4">
        <w:rPr>
          <w:rFonts w:ascii="Courier" w:hAnsi="Courier" w:cs="Courier"/>
          <w:color w:val="000000"/>
          <w:sz w:val="20"/>
          <w:szCs w:val="20"/>
        </w:rPr>
        <w:t xml:space="preserve"> A  5       MTWThF 930-1020   </w:t>
      </w:r>
      <w:hyperlink r:id="rId32" w:history="1">
        <w:r w:rsidR="000D40A4" w:rsidRPr="000D40A4">
          <w:rPr>
            <w:rFonts w:ascii="Courier" w:hAnsi="Courier" w:cs="Courier"/>
            <w:color w:val="336666"/>
            <w:sz w:val="20"/>
            <w:szCs w:val="20"/>
            <w:u w:val="single"/>
          </w:rPr>
          <w:t>MGH</w:t>
        </w:r>
      </w:hyperlink>
      <w:r w:rsidR="000D40A4" w:rsidRPr="000D40A4">
        <w:rPr>
          <w:rFonts w:ascii="Courier" w:hAnsi="Courier" w:cs="Courier"/>
          <w:color w:val="000000"/>
          <w:sz w:val="20"/>
          <w:szCs w:val="20"/>
        </w:rPr>
        <w:t xml:space="preserve">  291      SANDJAJA,DESIANA P.</w:t>
      </w:r>
    </w:p>
    <w:p w14:paraId="1875886D" w14:textId="77777777" w:rsidR="000D40A4" w:rsidRPr="000D40A4" w:rsidRDefault="000D40A4" w:rsidP="000D40A4">
      <w:pPr>
        <w:rPr>
          <w:rFonts w:ascii="Times New Roman" w:eastAsia="Times New Roman" w:hAnsi="Times New Roman" w:cs="Times New Roman"/>
          <w:sz w:val="20"/>
          <w:szCs w:val="20"/>
        </w:rPr>
      </w:pPr>
      <w:bookmarkStart w:id="8" w:name="indo112"/>
      <w:r w:rsidRPr="000D40A4">
        <w:rPr>
          <w:rFonts w:ascii="-webkit-standard" w:eastAsia="Times New Roman" w:hAnsi="-webkit-standard" w:cs="Times New Roman"/>
          <w:color w:val="000000"/>
          <w:sz w:val="20"/>
          <w:szCs w:val="20"/>
        </w:rPr>
        <w:t>Introduction to modern standard Indonesian. Emphasis on grammar and conversational drills. Practice with basic phonological, morphological, and syntactic structures. Second in a sequence of three. Prerequisite: INDO 111. Offered: W.</w:t>
      </w:r>
      <w:bookmarkEnd w:id="8"/>
    </w:p>
    <w:p w14:paraId="6FFF69A7" w14:textId="77777777" w:rsidR="00C80337" w:rsidRDefault="00C80337" w:rsidP="00C80337">
      <w:pPr>
        <w:rPr>
          <w:b/>
          <w:bCs/>
          <w:color w:val="000000"/>
          <w:sz w:val="27"/>
          <w:szCs w:val="27"/>
          <w:shd w:val="clear" w:color="auto" w:fill="99CCFF"/>
        </w:rPr>
      </w:pPr>
    </w:p>
    <w:p w14:paraId="34852461" w14:textId="77777777" w:rsidR="00C80337" w:rsidRDefault="00C80337" w:rsidP="00C80337">
      <w:pPr>
        <w:rPr>
          <w:b/>
          <w:bCs/>
          <w:color w:val="000000"/>
          <w:sz w:val="27"/>
          <w:szCs w:val="27"/>
          <w:shd w:val="clear" w:color="auto" w:fill="99CCFF"/>
        </w:rPr>
      </w:pPr>
      <w:r>
        <w:rPr>
          <w:b/>
          <w:bCs/>
          <w:color w:val="000000"/>
          <w:sz w:val="27"/>
          <w:szCs w:val="27"/>
          <w:shd w:val="clear" w:color="auto" w:fill="99CCFF"/>
        </w:rPr>
        <w:t xml:space="preserve">INDO 212                             </w:t>
      </w:r>
      <w:hyperlink r:id="rId33" w:anchor="indo212" w:history="1">
        <w:r w:rsidRPr="000D40A4">
          <w:rPr>
            <w:rStyle w:val="Hyperlink"/>
            <w:b/>
            <w:bCs/>
            <w:sz w:val="27"/>
            <w:szCs w:val="27"/>
            <w:shd w:val="clear" w:color="auto" w:fill="99CCFF"/>
          </w:rPr>
          <w:t>INTERMEDIATE INDONESIAN</w:t>
        </w:r>
      </w:hyperlink>
      <w:r>
        <w:rPr>
          <w:b/>
          <w:bCs/>
          <w:color w:val="000000"/>
          <w:sz w:val="27"/>
          <w:szCs w:val="27"/>
          <w:shd w:val="clear" w:color="auto" w:fill="99CCFF"/>
        </w:rPr>
        <w:t xml:space="preserve">                    (VLPA)</w:t>
      </w:r>
    </w:p>
    <w:p w14:paraId="72D168B0" w14:textId="77777777" w:rsidR="000D40A4" w:rsidRPr="000D40A4" w:rsidRDefault="00CF206E" w:rsidP="000D4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color w:val="000000"/>
          <w:sz w:val="20"/>
          <w:szCs w:val="20"/>
        </w:rPr>
      </w:pPr>
      <w:hyperlink r:id="rId34" w:history="1">
        <w:r w:rsidR="000D40A4" w:rsidRPr="000D40A4">
          <w:rPr>
            <w:rFonts w:ascii="Courier" w:hAnsi="Courier" w:cs="Courier"/>
            <w:color w:val="336666"/>
            <w:sz w:val="20"/>
            <w:szCs w:val="20"/>
            <w:u w:val="single"/>
          </w:rPr>
          <w:t>15796</w:t>
        </w:r>
      </w:hyperlink>
      <w:r w:rsidR="000D40A4" w:rsidRPr="000D40A4">
        <w:rPr>
          <w:rFonts w:ascii="Courier" w:hAnsi="Courier" w:cs="Courier"/>
          <w:color w:val="000000"/>
          <w:sz w:val="20"/>
          <w:szCs w:val="20"/>
        </w:rPr>
        <w:t xml:space="preserve"> A  5       MTWThF 1030-1120  </w:t>
      </w:r>
      <w:hyperlink r:id="rId35" w:history="1">
        <w:r w:rsidR="000D40A4" w:rsidRPr="000D40A4">
          <w:rPr>
            <w:rFonts w:ascii="Courier" w:hAnsi="Courier" w:cs="Courier"/>
            <w:color w:val="336666"/>
            <w:sz w:val="20"/>
            <w:szCs w:val="20"/>
            <w:u w:val="single"/>
          </w:rPr>
          <w:t>MGH</w:t>
        </w:r>
      </w:hyperlink>
      <w:r w:rsidR="000D40A4" w:rsidRPr="000D40A4">
        <w:rPr>
          <w:rFonts w:ascii="Courier" w:hAnsi="Courier" w:cs="Courier"/>
          <w:color w:val="000000"/>
          <w:sz w:val="20"/>
          <w:szCs w:val="20"/>
        </w:rPr>
        <w:t xml:space="preserve">  286      SANDJAJA,DESIANA P.</w:t>
      </w:r>
    </w:p>
    <w:p w14:paraId="66AA24C4" w14:textId="77777777" w:rsidR="000D40A4" w:rsidRPr="000D40A4" w:rsidRDefault="000D40A4" w:rsidP="000D40A4">
      <w:pPr>
        <w:rPr>
          <w:rFonts w:ascii="Times New Roman" w:eastAsia="Times New Roman" w:hAnsi="Times New Roman" w:cs="Times New Roman"/>
          <w:sz w:val="20"/>
          <w:szCs w:val="20"/>
        </w:rPr>
      </w:pPr>
      <w:bookmarkStart w:id="9" w:name="indo212"/>
      <w:r w:rsidRPr="000D40A4">
        <w:rPr>
          <w:rFonts w:ascii="-webkit-standard" w:eastAsia="Times New Roman" w:hAnsi="-webkit-standard" w:cs="Times New Roman"/>
          <w:color w:val="000000"/>
          <w:sz w:val="20"/>
          <w:szCs w:val="20"/>
        </w:rPr>
        <w:t>Review/expansion of fundamental grammatical patterns: morphological and syntactic structures, development of conversational skills, reading some literary and cultural materials, writing compositions. Second in a sequence of three. Prerequisite: INDO 211. Offered: W.</w:t>
      </w:r>
      <w:bookmarkEnd w:id="9"/>
    </w:p>
    <w:p w14:paraId="285164B9" w14:textId="77777777" w:rsidR="00C80337" w:rsidRDefault="00C80337" w:rsidP="00C80337">
      <w:pPr>
        <w:rPr>
          <w:b/>
          <w:bCs/>
          <w:color w:val="000000"/>
          <w:sz w:val="27"/>
          <w:szCs w:val="27"/>
          <w:shd w:val="clear" w:color="auto" w:fill="99CCFF"/>
        </w:rPr>
      </w:pPr>
    </w:p>
    <w:p w14:paraId="5591C7CD" w14:textId="77777777" w:rsidR="00C80337" w:rsidRDefault="00C80337" w:rsidP="00C80337">
      <w:pPr>
        <w:rPr>
          <w:b/>
          <w:bCs/>
          <w:color w:val="000000"/>
          <w:sz w:val="27"/>
          <w:szCs w:val="27"/>
          <w:shd w:val="clear" w:color="auto" w:fill="99CCFF"/>
        </w:rPr>
      </w:pPr>
      <w:r>
        <w:rPr>
          <w:b/>
          <w:bCs/>
          <w:color w:val="000000"/>
          <w:sz w:val="27"/>
          <w:szCs w:val="27"/>
          <w:shd w:val="clear" w:color="auto" w:fill="99CCFF"/>
        </w:rPr>
        <w:t xml:space="preserve">INDO 312                             </w:t>
      </w:r>
      <w:hyperlink r:id="rId36" w:anchor="indo312" w:history="1">
        <w:r w:rsidRPr="000D40A4">
          <w:rPr>
            <w:rStyle w:val="Hyperlink"/>
            <w:b/>
            <w:bCs/>
            <w:sz w:val="27"/>
            <w:szCs w:val="27"/>
            <w:shd w:val="clear" w:color="auto" w:fill="99CCFF"/>
          </w:rPr>
          <w:t>ADVANCED INDONESIAN</w:t>
        </w:r>
      </w:hyperlink>
      <w:r>
        <w:rPr>
          <w:b/>
          <w:bCs/>
          <w:color w:val="000000"/>
          <w:sz w:val="27"/>
          <w:szCs w:val="27"/>
          <w:shd w:val="clear" w:color="auto" w:fill="99CCFF"/>
        </w:rPr>
        <w:t xml:space="preserve">                              (VLPA)</w:t>
      </w:r>
    </w:p>
    <w:p w14:paraId="54AADEF6" w14:textId="77777777" w:rsidR="000D40A4" w:rsidRPr="000D40A4" w:rsidRDefault="00CF206E" w:rsidP="000D4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color w:val="000000"/>
          <w:sz w:val="20"/>
          <w:szCs w:val="20"/>
        </w:rPr>
      </w:pPr>
      <w:hyperlink r:id="rId37" w:history="1">
        <w:r w:rsidR="000D40A4" w:rsidRPr="000D40A4">
          <w:rPr>
            <w:rFonts w:ascii="Courier" w:hAnsi="Courier" w:cs="Courier"/>
            <w:color w:val="336666"/>
            <w:sz w:val="20"/>
            <w:szCs w:val="20"/>
            <w:u w:val="single"/>
          </w:rPr>
          <w:t>15797</w:t>
        </w:r>
      </w:hyperlink>
      <w:r w:rsidR="000D40A4" w:rsidRPr="000D40A4">
        <w:rPr>
          <w:rFonts w:ascii="Courier" w:hAnsi="Courier" w:cs="Courier"/>
          <w:color w:val="000000"/>
          <w:sz w:val="20"/>
          <w:szCs w:val="20"/>
        </w:rPr>
        <w:t xml:space="preserve"> A  5       MWF    130-250    </w:t>
      </w:r>
      <w:hyperlink r:id="rId38" w:history="1">
        <w:r w:rsidR="000D40A4" w:rsidRPr="000D40A4">
          <w:rPr>
            <w:rFonts w:ascii="Courier" w:hAnsi="Courier" w:cs="Courier"/>
            <w:color w:val="336666"/>
            <w:sz w:val="20"/>
            <w:szCs w:val="20"/>
            <w:u w:val="single"/>
          </w:rPr>
          <w:t>SAV</w:t>
        </w:r>
      </w:hyperlink>
      <w:r w:rsidR="000D40A4" w:rsidRPr="000D40A4">
        <w:rPr>
          <w:rFonts w:ascii="Courier" w:hAnsi="Courier" w:cs="Courier"/>
          <w:color w:val="000000"/>
          <w:sz w:val="20"/>
          <w:szCs w:val="20"/>
        </w:rPr>
        <w:t xml:space="preserve">  157      SANDJAJA,DESIANA P. </w:t>
      </w:r>
    </w:p>
    <w:p w14:paraId="3A3854E4" w14:textId="77777777" w:rsidR="000D40A4" w:rsidRPr="000D40A4" w:rsidRDefault="000D40A4" w:rsidP="000D40A4">
      <w:pPr>
        <w:rPr>
          <w:rFonts w:ascii="Times New Roman" w:eastAsia="Times New Roman" w:hAnsi="Times New Roman" w:cs="Times New Roman"/>
          <w:sz w:val="20"/>
          <w:szCs w:val="20"/>
        </w:rPr>
      </w:pPr>
      <w:bookmarkStart w:id="10" w:name="indo312"/>
      <w:r w:rsidRPr="000D40A4">
        <w:rPr>
          <w:rFonts w:ascii="-webkit-standard" w:eastAsia="Times New Roman" w:hAnsi="-webkit-standard" w:cs="Times New Roman"/>
          <w:color w:val="000000"/>
          <w:sz w:val="20"/>
          <w:szCs w:val="20"/>
        </w:rPr>
        <w:t>Expanding vocabulary; preparing for research work using original sources; improving reading fluency in modern standard written Indonesian using novels, short stories, newspapers, and other authentic materials. Conversation practice centers on discussion of readings. Writing compositions. Second in a sequence of three. Prerequisite: INDO 311. Offered: W.</w:t>
      </w:r>
      <w:bookmarkEnd w:id="10"/>
    </w:p>
    <w:p w14:paraId="1E1D7A49" w14:textId="77777777" w:rsidR="00C80337" w:rsidRDefault="00C80337" w:rsidP="00C80337">
      <w:pPr>
        <w:rPr>
          <w:b/>
          <w:bCs/>
          <w:color w:val="000000"/>
          <w:sz w:val="27"/>
          <w:szCs w:val="27"/>
          <w:shd w:val="clear" w:color="auto" w:fill="99CCFF"/>
        </w:rPr>
      </w:pPr>
    </w:p>
    <w:p w14:paraId="6BE8F29F" w14:textId="77777777" w:rsidR="00C80337" w:rsidRDefault="00C80337" w:rsidP="00C80337">
      <w:pPr>
        <w:rPr>
          <w:b/>
          <w:bCs/>
          <w:color w:val="000000"/>
          <w:sz w:val="27"/>
          <w:szCs w:val="27"/>
          <w:shd w:val="clear" w:color="auto" w:fill="99CCFF"/>
        </w:rPr>
      </w:pPr>
      <w:r>
        <w:rPr>
          <w:b/>
          <w:bCs/>
          <w:color w:val="000000"/>
          <w:sz w:val="27"/>
          <w:szCs w:val="27"/>
          <w:shd w:val="clear" w:color="auto" w:fill="99CCFF"/>
        </w:rPr>
        <w:t xml:space="preserve">INDO 499                             </w:t>
      </w:r>
      <w:hyperlink r:id="rId39" w:anchor="indo499" w:history="1">
        <w:r w:rsidRPr="000D40A4">
          <w:rPr>
            <w:rStyle w:val="Hyperlink"/>
            <w:b/>
            <w:bCs/>
            <w:sz w:val="27"/>
            <w:szCs w:val="27"/>
            <w:shd w:val="clear" w:color="auto" w:fill="99CCFF"/>
          </w:rPr>
          <w:t>UNDERGRADUATE RESEARCH</w:t>
        </w:r>
      </w:hyperlink>
      <w:r>
        <w:rPr>
          <w:b/>
          <w:bCs/>
          <w:color w:val="000000"/>
          <w:sz w:val="27"/>
          <w:szCs w:val="27"/>
          <w:shd w:val="clear" w:color="auto" w:fill="99CCFF"/>
        </w:rPr>
        <w:t xml:space="preserve">                                </w:t>
      </w:r>
      <w:r w:rsidRPr="00C80337">
        <w:rPr>
          <w:b/>
          <w:bCs/>
          <w:color w:val="8DB3E2" w:themeColor="text2" w:themeTint="66"/>
          <w:sz w:val="27"/>
          <w:szCs w:val="27"/>
          <w:shd w:val="clear" w:color="auto" w:fill="99CCFF"/>
        </w:rPr>
        <w:t xml:space="preserve"> . </w:t>
      </w:r>
      <w:r>
        <w:rPr>
          <w:b/>
          <w:bCs/>
          <w:color w:val="000000"/>
          <w:sz w:val="27"/>
          <w:szCs w:val="27"/>
          <w:shd w:val="clear" w:color="auto" w:fill="99CCFF"/>
        </w:rPr>
        <w:t xml:space="preserve"> </w:t>
      </w:r>
    </w:p>
    <w:p w14:paraId="62B0AF20" w14:textId="77777777" w:rsidR="00C80337" w:rsidRDefault="00CF206E" w:rsidP="000D4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color w:val="000000"/>
          <w:sz w:val="20"/>
          <w:szCs w:val="20"/>
        </w:rPr>
      </w:pPr>
      <w:hyperlink r:id="rId40" w:history="1">
        <w:r w:rsidR="000D40A4" w:rsidRPr="000D40A4">
          <w:rPr>
            <w:rFonts w:ascii="Courier" w:hAnsi="Courier" w:cs="Courier"/>
            <w:color w:val="336666"/>
            <w:sz w:val="20"/>
            <w:szCs w:val="20"/>
            <w:u w:val="single"/>
          </w:rPr>
          <w:t>15798</w:t>
        </w:r>
      </w:hyperlink>
      <w:r w:rsidR="000D40A4" w:rsidRPr="000D40A4">
        <w:rPr>
          <w:rFonts w:ascii="Courier" w:hAnsi="Courier" w:cs="Courier"/>
          <w:color w:val="000000"/>
          <w:sz w:val="20"/>
          <w:szCs w:val="20"/>
        </w:rPr>
        <w:t xml:space="preserve"> A  3-5     to be arranged </w:t>
      </w:r>
    </w:p>
    <w:p w14:paraId="2F3B5816" w14:textId="0E55652C" w:rsidR="000D40A4" w:rsidRPr="000D40A4" w:rsidRDefault="000D40A4" w:rsidP="000D4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color w:val="000000"/>
          <w:sz w:val="20"/>
          <w:szCs w:val="20"/>
        </w:rPr>
      </w:pPr>
      <w:r>
        <w:rPr>
          <w:rFonts w:ascii="Courier" w:hAnsi="Courier" w:cs="Courier"/>
          <w:color w:val="000000"/>
          <w:sz w:val="20"/>
          <w:szCs w:val="20"/>
        </w:rPr>
        <w:t>Independ</w:t>
      </w:r>
      <w:r w:rsidR="009816DE">
        <w:rPr>
          <w:rFonts w:ascii="Courier" w:hAnsi="Courier" w:cs="Courier"/>
          <w:color w:val="000000"/>
          <w:sz w:val="20"/>
          <w:szCs w:val="20"/>
        </w:rPr>
        <w:t>ent study slips available in</w:t>
      </w:r>
      <w:r>
        <w:rPr>
          <w:rFonts w:ascii="Courier" w:hAnsi="Courier" w:cs="Courier"/>
          <w:color w:val="000000"/>
          <w:sz w:val="20"/>
          <w:szCs w:val="20"/>
        </w:rPr>
        <w:t xml:space="preserve"> GWN 225. </w:t>
      </w:r>
    </w:p>
    <w:p w14:paraId="12AF0854" w14:textId="77777777" w:rsidR="000D40A4" w:rsidRPr="000D40A4" w:rsidRDefault="000D40A4" w:rsidP="000D40A4">
      <w:pPr>
        <w:rPr>
          <w:rFonts w:ascii="Times New Roman" w:eastAsia="Times New Roman" w:hAnsi="Times New Roman" w:cs="Times New Roman"/>
          <w:sz w:val="20"/>
          <w:szCs w:val="20"/>
        </w:rPr>
      </w:pPr>
      <w:bookmarkStart w:id="11" w:name="indo499"/>
      <w:r w:rsidRPr="000D40A4">
        <w:rPr>
          <w:rFonts w:ascii="-webkit-standard" w:eastAsia="Times New Roman" w:hAnsi="-webkit-standard" w:cs="Times New Roman"/>
          <w:color w:val="000000"/>
          <w:sz w:val="20"/>
          <w:szCs w:val="20"/>
        </w:rPr>
        <w:t>Primarily for Southeast Asian studies majors. Offered: AWSpS.</w:t>
      </w:r>
      <w:bookmarkEnd w:id="11"/>
    </w:p>
    <w:p w14:paraId="5FDF4B2A" w14:textId="77777777" w:rsidR="000D40A4" w:rsidRDefault="000D40A4" w:rsidP="00C80337">
      <w:pPr>
        <w:rPr>
          <w:b/>
          <w:bCs/>
          <w:color w:val="000000"/>
          <w:sz w:val="27"/>
          <w:szCs w:val="27"/>
          <w:shd w:val="clear" w:color="auto" w:fill="99CCFF"/>
        </w:rPr>
      </w:pPr>
    </w:p>
    <w:p w14:paraId="1453837F" w14:textId="77777777" w:rsidR="00C80337" w:rsidRDefault="00C80337" w:rsidP="00C80337">
      <w:pPr>
        <w:rPr>
          <w:b/>
          <w:bCs/>
          <w:color w:val="000000"/>
          <w:sz w:val="27"/>
          <w:szCs w:val="27"/>
          <w:shd w:val="clear" w:color="auto" w:fill="99CCFF"/>
        </w:rPr>
      </w:pPr>
      <w:r>
        <w:rPr>
          <w:b/>
          <w:bCs/>
          <w:color w:val="000000"/>
          <w:sz w:val="27"/>
          <w:szCs w:val="27"/>
          <w:shd w:val="clear" w:color="auto" w:fill="99CCFF"/>
        </w:rPr>
        <w:t xml:space="preserve">TAGLG 102                          </w:t>
      </w:r>
      <w:hyperlink r:id="rId41" w:anchor="taglg102" w:history="1">
        <w:r w:rsidRPr="00C80337">
          <w:rPr>
            <w:rStyle w:val="Hyperlink"/>
            <w:b/>
            <w:bCs/>
            <w:sz w:val="27"/>
            <w:szCs w:val="27"/>
            <w:shd w:val="clear" w:color="auto" w:fill="99CCFF"/>
          </w:rPr>
          <w:t>BASIC TAGALOG</w:t>
        </w:r>
      </w:hyperlink>
      <w:r>
        <w:rPr>
          <w:b/>
          <w:bCs/>
          <w:color w:val="000000"/>
          <w:sz w:val="27"/>
          <w:szCs w:val="27"/>
          <w:shd w:val="clear" w:color="auto" w:fill="99CCFF"/>
        </w:rPr>
        <w:t xml:space="preserve">                                                            </w:t>
      </w:r>
      <w:r w:rsidRPr="00C80337">
        <w:rPr>
          <w:b/>
          <w:bCs/>
          <w:color w:val="8DB3E2" w:themeColor="text2" w:themeTint="66"/>
          <w:sz w:val="27"/>
          <w:szCs w:val="27"/>
          <w:shd w:val="clear" w:color="auto" w:fill="99CCFF"/>
        </w:rPr>
        <w:t xml:space="preserve"> .</w:t>
      </w:r>
    </w:p>
    <w:p w14:paraId="62E84E91" w14:textId="77777777" w:rsidR="00C80337" w:rsidRPr="00C80337" w:rsidRDefault="00CF206E" w:rsidP="00C8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color w:val="000000"/>
          <w:sz w:val="20"/>
          <w:szCs w:val="20"/>
        </w:rPr>
      </w:pPr>
      <w:hyperlink r:id="rId42" w:history="1">
        <w:r w:rsidR="00C80337" w:rsidRPr="00C80337">
          <w:rPr>
            <w:rFonts w:ascii="Courier" w:hAnsi="Courier" w:cs="Courier"/>
            <w:color w:val="336666"/>
            <w:sz w:val="20"/>
            <w:szCs w:val="20"/>
            <w:u w:val="single"/>
          </w:rPr>
          <w:t>21155</w:t>
        </w:r>
      </w:hyperlink>
      <w:r w:rsidR="00C80337" w:rsidRPr="00C80337">
        <w:rPr>
          <w:rFonts w:ascii="Courier" w:hAnsi="Courier" w:cs="Courier"/>
          <w:color w:val="000000"/>
          <w:sz w:val="20"/>
          <w:szCs w:val="20"/>
        </w:rPr>
        <w:t xml:space="preserve"> A  5       MTWThF 930-1020   </w:t>
      </w:r>
      <w:hyperlink r:id="rId43" w:history="1">
        <w:r w:rsidR="00C80337" w:rsidRPr="00C80337">
          <w:rPr>
            <w:rFonts w:ascii="Courier" w:hAnsi="Courier" w:cs="Courier"/>
            <w:color w:val="336666"/>
            <w:sz w:val="20"/>
            <w:szCs w:val="20"/>
            <w:u w:val="single"/>
          </w:rPr>
          <w:t>SAV</w:t>
        </w:r>
      </w:hyperlink>
      <w:r w:rsidR="00C80337" w:rsidRPr="00C80337">
        <w:rPr>
          <w:rFonts w:ascii="Courier" w:hAnsi="Courier" w:cs="Courier"/>
          <w:color w:val="000000"/>
          <w:sz w:val="20"/>
          <w:szCs w:val="20"/>
        </w:rPr>
        <w:t xml:space="preserve">  168      ATIENZA,RICHARD  </w:t>
      </w:r>
    </w:p>
    <w:p w14:paraId="051AE9B2" w14:textId="77777777" w:rsidR="00C80337" w:rsidRPr="00C80337" w:rsidRDefault="00CF206E" w:rsidP="00C8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color w:val="000000"/>
          <w:sz w:val="20"/>
          <w:szCs w:val="20"/>
        </w:rPr>
      </w:pPr>
      <w:hyperlink r:id="rId44" w:history="1">
        <w:r w:rsidR="00C80337" w:rsidRPr="00C80337">
          <w:rPr>
            <w:rFonts w:ascii="Courier" w:hAnsi="Courier" w:cs="Courier"/>
            <w:color w:val="336666"/>
            <w:sz w:val="20"/>
            <w:szCs w:val="20"/>
            <w:u w:val="single"/>
          </w:rPr>
          <w:t>21156</w:t>
        </w:r>
      </w:hyperlink>
      <w:r w:rsidR="00C80337" w:rsidRPr="00C80337">
        <w:rPr>
          <w:rFonts w:ascii="Courier" w:hAnsi="Courier" w:cs="Courier"/>
          <w:color w:val="000000"/>
          <w:sz w:val="20"/>
          <w:szCs w:val="20"/>
        </w:rPr>
        <w:t xml:space="preserve"> B  5       MTWThF 1130-1220  </w:t>
      </w:r>
      <w:hyperlink r:id="rId45" w:history="1">
        <w:r w:rsidR="00C80337" w:rsidRPr="00C80337">
          <w:rPr>
            <w:rFonts w:ascii="Courier" w:hAnsi="Courier" w:cs="Courier"/>
            <w:color w:val="336666"/>
            <w:sz w:val="20"/>
            <w:szCs w:val="20"/>
            <w:u w:val="single"/>
          </w:rPr>
          <w:t>SAV</w:t>
        </w:r>
      </w:hyperlink>
      <w:r w:rsidR="00C80337" w:rsidRPr="00C80337">
        <w:rPr>
          <w:rFonts w:ascii="Courier" w:hAnsi="Courier" w:cs="Courier"/>
          <w:color w:val="000000"/>
          <w:sz w:val="20"/>
          <w:szCs w:val="20"/>
        </w:rPr>
        <w:t xml:space="preserve">  168      ATIENZA,RICHARD  </w:t>
      </w:r>
    </w:p>
    <w:p w14:paraId="7483FD0B" w14:textId="77777777" w:rsidR="00C80337" w:rsidRPr="00C80337" w:rsidRDefault="00C80337" w:rsidP="00C80337">
      <w:pPr>
        <w:rPr>
          <w:rFonts w:ascii="Times New Roman" w:eastAsia="Times New Roman" w:hAnsi="Times New Roman" w:cs="Times New Roman"/>
          <w:sz w:val="20"/>
          <w:szCs w:val="20"/>
        </w:rPr>
      </w:pPr>
      <w:bookmarkStart w:id="12" w:name="taglg102"/>
      <w:r w:rsidRPr="00C80337">
        <w:rPr>
          <w:rFonts w:ascii="-webkit-standard" w:eastAsia="Times New Roman" w:hAnsi="-webkit-standard" w:cs="Times New Roman"/>
          <w:color w:val="000000"/>
          <w:sz w:val="20"/>
          <w:szCs w:val="20"/>
        </w:rPr>
        <w:t>Introduces the Filipino language and culture. Students use the language through speaking, listening, reading, and writing at the novice level. Examines basic language structures, appropriate forms of address, and vocabulary for communication. Second in a sequence of three. Prerequisite: TAGLG 101. Offered: W.</w:t>
      </w:r>
      <w:bookmarkEnd w:id="12"/>
    </w:p>
    <w:p w14:paraId="068F95B9" w14:textId="77777777" w:rsidR="00C80337" w:rsidRDefault="00C80337" w:rsidP="00C80337">
      <w:pPr>
        <w:rPr>
          <w:b/>
          <w:bCs/>
          <w:color w:val="000000"/>
          <w:sz w:val="27"/>
          <w:szCs w:val="27"/>
          <w:shd w:val="clear" w:color="auto" w:fill="99CCFF"/>
        </w:rPr>
      </w:pPr>
    </w:p>
    <w:p w14:paraId="4D6F7E19" w14:textId="77777777" w:rsidR="00C80337" w:rsidRDefault="00C80337" w:rsidP="00C80337">
      <w:pPr>
        <w:rPr>
          <w:b/>
          <w:bCs/>
          <w:color w:val="000000"/>
          <w:sz w:val="27"/>
          <w:szCs w:val="27"/>
          <w:shd w:val="clear" w:color="auto" w:fill="99CCFF"/>
        </w:rPr>
      </w:pPr>
      <w:r>
        <w:rPr>
          <w:b/>
          <w:bCs/>
          <w:color w:val="000000"/>
          <w:sz w:val="27"/>
          <w:szCs w:val="27"/>
          <w:shd w:val="clear" w:color="auto" w:fill="99CCFF"/>
        </w:rPr>
        <w:t>T</w:t>
      </w:r>
      <w:r w:rsidR="000D40A4">
        <w:rPr>
          <w:b/>
          <w:bCs/>
          <w:color w:val="000000"/>
          <w:sz w:val="27"/>
          <w:szCs w:val="27"/>
          <w:shd w:val="clear" w:color="auto" w:fill="99CCFF"/>
        </w:rPr>
        <w:t xml:space="preserve">AGLG 202                       </w:t>
      </w:r>
      <w:r>
        <w:rPr>
          <w:b/>
          <w:bCs/>
          <w:color w:val="000000"/>
          <w:sz w:val="27"/>
          <w:szCs w:val="27"/>
          <w:shd w:val="clear" w:color="auto" w:fill="99CCFF"/>
        </w:rPr>
        <w:t xml:space="preserve">  </w:t>
      </w:r>
      <w:hyperlink r:id="rId46" w:anchor="taglg202" w:history="1">
        <w:r w:rsidRPr="00C80337">
          <w:rPr>
            <w:rStyle w:val="Hyperlink"/>
            <w:b/>
            <w:bCs/>
            <w:sz w:val="27"/>
            <w:szCs w:val="27"/>
            <w:shd w:val="clear" w:color="auto" w:fill="99CCFF"/>
          </w:rPr>
          <w:t>INTERMEDIATE TAGALOG</w:t>
        </w:r>
      </w:hyperlink>
      <w:r w:rsidR="000D40A4">
        <w:rPr>
          <w:b/>
          <w:bCs/>
          <w:color w:val="000000"/>
          <w:sz w:val="27"/>
          <w:szCs w:val="27"/>
          <w:shd w:val="clear" w:color="auto" w:fill="99CCFF"/>
        </w:rPr>
        <w:t xml:space="preserve">     </w:t>
      </w:r>
      <w:r>
        <w:rPr>
          <w:b/>
          <w:bCs/>
          <w:color w:val="000000"/>
          <w:sz w:val="27"/>
          <w:szCs w:val="27"/>
          <w:shd w:val="clear" w:color="auto" w:fill="99CCFF"/>
        </w:rPr>
        <w:t xml:space="preserve">      </w:t>
      </w:r>
      <w:r w:rsidR="000D40A4">
        <w:rPr>
          <w:b/>
          <w:bCs/>
          <w:color w:val="000000"/>
          <w:sz w:val="27"/>
          <w:szCs w:val="27"/>
          <w:shd w:val="clear" w:color="auto" w:fill="99CCFF"/>
        </w:rPr>
        <w:t xml:space="preserve">  </w:t>
      </w:r>
      <w:r>
        <w:rPr>
          <w:b/>
          <w:bCs/>
          <w:color w:val="000000"/>
          <w:sz w:val="27"/>
          <w:szCs w:val="27"/>
          <w:shd w:val="clear" w:color="auto" w:fill="99CCFF"/>
        </w:rPr>
        <w:t xml:space="preserve">              (VLPA)           </w:t>
      </w:r>
    </w:p>
    <w:p w14:paraId="49455F25" w14:textId="77777777" w:rsidR="00C80337" w:rsidRPr="00C80337" w:rsidRDefault="00CF206E" w:rsidP="00C8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color w:val="000000"/>
          <w:sz w:val="20"/>
          <w:szCs w:val="20"/>
        </w:rPr>
      </w:pPr>
      <w:hyperlink r:id="rId47" w:history="1">
        <w:r w:rsidR="00C80337" w:rsidRPr="00C80337">
          <w:rPr>
            <w:rFonts w:ascii="Courier" w:hAnsi="Courier" w:cs="Courier"/>
            <w:color w:val="336666"/>
            <w:sz w:val="20"/>
            <w:szCs w:val="20"/>
            <w:u w:val="single"/>
          </w:rPr>
          <w:t>21157</w:t>
        </w:r>
      </w:hyperlink>
      <w:r w:rsidR="00C80337" w:rsidRPr="00C80337">
        <w:rPr>
          <w:rFonts w:ascii="Courier" w:hAnsi="Courier" w:cs="Courier"/>
          <w:color w:val="000000"/>
          <w:sz w:val="20"/>
          <w:szCs w:val="20"/>
        </w:rPr>
        <w:t xml:space="preserve"> A  5       MTWThF 1230-120   </w:t>
      </w:r>
      <w:hyperlink r:id="rId48" w:history="1">
        <w:r w:rsidR="00C80337" w:rsidRPr="00C80337">
          <w:rPr>
            <w:rFonts w:ascii="Courier" w:hAnsi="Courier" w:cs="Courier"/>
            <w:color w:val="336666"/>
            <w:sz w:val="20"/>
            <w:szCs w:val="20"/>
            <w:u w:val="single"/>
          </w:rPr>
          <w:t>MUS</w:t>
        </w:r>
      </w:hyperlink>
      <w:r w:rsidR="00C80337" w:rsidRPr="00C80337">
        <w:rPr>
          <w:rFonts w:ascii="Courier" w:hAnsi="Courier" w:cs="Courier"/>
          <w:color w:val="000000"/>
          <w:sz w:val="20"/>
          <w:szCs w:val="20"/>
        </w:rPr>
        <w:t xml:space="preserve">  212      ATIENZA,RICHARD </w:t>
      </w:r>
    </w:p>
    <w:p w14:paraId="055FF506" w14:textId="77777777" w:rsidR="00C80337" w:rsidRPr="00C80337" w:rsidRDefault="00C80337" w:rsidP="00C80337">
      <w:pPr>
        <w:rPr>
          <w:rFonts w:ascii="Times New Roman" w:eastAsia="Times New Roman" w:hAnsi="Times New Roman" w:cs="Times New Roman"/>
          <w:sz w:val="20"/>
          <w:szCs w:val="20"/>
        </w:rPr>
      </w:pPr>
      <w:bookmarkStart w:id="13" w:name="taglg202"/>
      <w:r w:rsidRPr="00C80337">
        <w:rPr>
          <w:rFonts w:ascii="-webkit-standard" w:eastAsia="Times New Roman" w:hAnsi="-webkit-standard" w:cs="Times New Roman"/>
          <w:color w:val="000000"/>
          <w:sz w:val="20"/>
          <w:szCs w:val="20"/>
        </w:rPr>
        <w:t>Provides further reinforcement and practice of the lessons learned in basic Tagalog. Improves the communicative competence of the student by teaching the social rules along with the linguistic rules. Second in a sequence of three. Prerequisite: TAGLG 201. Offered: W.</w:t>
      </w:r>
      <w:bookmarkEnd w:id="13"/>
    </w:p>
    <w:p w14:paraId="4D478DD8" w14:textId="77777777" w:rsidR="00C80337" w:rsidRDefault="00C80337" w:rsidP="00C80337"/>
    <w:p w14:paraId="4D1966D1" w14:textId="77777777" w:rsidR="00C80337" w:rsidRDefault="000D40A4" w:rsidP="00C80337">
      <w:pPr>
        <w:rPr>
          <w:b/>
          <w:bCs/>
          <w:color w:val="000000"/>
          <w:sz w:val="27"/>
          <w:szCs w:val="27"/>
          <w:shd w:val="clear" w:color="auto" w:fill="99CCFF"/>
        </w:rPr>
      </w:pPr>
      <w:r>
        <w:rPr>
          <w:b/>
          <w:bCs/>
          <w:color w:val="000000"/>
          <w:sz w:val="27"/>
          <w:szCs w:val="27"/>
          <w:shd w:val="clear" w:color="auto" w:fill="99CCFF"/>
        </w:rPr>
        <w:t xml:space="preserve">THAI 212                            </w:t>
      </w:r>
      <w:hyperlink r:id="rId49" w:anchor="thai212" w:history="1">
        <w:r w:rsidRPr="000D40A4">
          <w:rPr>
            <w:rStyle w:val="Hyperlink"/>
            <w:b/>
            <w:bCs/>
            <w:sz w:val="27"/>
            <w:szCs w:val="27"/>
            <w:shd w:val="clear" w:color="auto" w:fill="99CCFF"/>
          </w:rPr>
          <w:t>INTERMEDIATE THAI</w:t>
        </w:r>
      </w:hyperlink>
      <w:r>
        <w:rPr>
          <w:b/>
          <w:bCs/>
          <w:color w:val="000000"/>
          <w:sz w:val="27"/>
          <w:szCs w:val="27"/>
          <w:shd w:val="clear" w:color="auto" w:fill="99CCFF"/>
        </w:rPr>
        <w:t xml:space="preserve">                                      (VLPA)</w:t>
      </w:r>
    </w:p>
    <w:p w14:paraId="628A477A" w14:textId="77777777" w:rsidR="000D40A4" w:rsidRDefault="00CF206E" w:rsidP="000D4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color w:val="000000"/>
          <w:sz w:val="20"/>
          <w:szCs w:val="20"/>
        </w:rPr>
      </w:pPr>
      <w:hyperlink r:id="rId50" w:history="1">
        <w:r w:rsidR="000D40A4" w:rsidRPr="000D40A4">
          <w:rPr>
            <w:rFonts w:ascii="Courier" w:hAnsi="Courier" w:cs="Courier"/>
            <w:color w:val="336666"/>
            <w:sz w:val="20"/>
            <w:szCs w:val="20"/>
            <w:u w:val="single"/>
          </w:rPr>
          <w:t>21318</w:t>
        </w:r>
      </w:hyperlink>
      <w:r w:rsidR="000D40A4" w:rsidRPr="000D40A4">
        <w:rPr>
          <w:rFonts w:ascii="Courier" w:hAnsi="Courier" w:cs="Courier"/>
          <w:color w:val="000000"/>
          <w:sz w:val="20"/>
          <w:szCs w:val="20"/>
        </w:rPr>
        <w:t xml:space="preserve"> A  5       MTWThF 1030-1120  </w:t>
      </w:r>
      <w:hyperlink r:id="rId51" w:history="1">
        <w:r w:rsidR="000D40A4" w:rsidRPr="000D40A4">
          <w:rPr>
            <w:rFonts w:ascii="Courier" w:hAnsi="Courier" w:cs="Courier"/>
            <w:color w:val="336666"/>
            <w:sz w:val="20"/>
            <w:szCs w:val="20"/>
            <w:u w:val="single"/>
          </w:rPr>
          <w:t>THO</w:t>
        </w:r>
      </w:hyperlink>
      <w:r w:rsidR="000D40A4" w:rsidRPr="000D40A4">
        <w:rPr>
          <w:rFonts w:ascii="Courier" w:hAnsi="Courier" w:cs="Courier"/>
          <w:color w:val="000000"/>
          <w:sz w:val="20"/>
          <w:szCs w:val="20"/>
        </w:rPr>
        <w:t xml:space="preserve">  211      Vongkulbhisal,Supasai</w:t>
      </w:r>
    </w:p>
    <w:p w14:paraId="6DE4EE35" w14:textId="77777777" w:rsidR="000D40A4" w:rsidRDefault="000D40A4" w:rsidP="000D4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color w:val="000000"/>
          <w:sz w:val="20"/>
          <w:szCs w:val="20"/>
        </w:rPr>
      </w:pPr>
      <w:r>
        <w:rPr>
          <w:rFonts w:ascii="Courier" w:hAnsi="Courier" w:cs="Courier"/>
          <w:color w:val="000000"/>
          <w:sz w:val="20"/>
          <w:szCs w:val="20"/>
        </w:rPr>
        <w:t>prerequisite: Thai 211</w:t>
      </w:r>
    </w:p>
    <w:p w14:paraId="02934DC3" w14:textId="7DF06FF5" w:rsidR="000D40A4" w:rsidRPr="000D40A4" w:rsidRDefault="000D40A4" w:rsidP="000D40A4">
      <w:pPr>
        <w:rPr>
          <w:rFonts w:ascii="Times New Roman" w:eastAsia="Times New Roman" w:hAnsi="Times New Roman" w:cs="Times New Roman"/>
          <w:sz w:val="20"/>
          <w:szCs w:val="20"/>
        </w:rPr>
      </w:pPr>
      <w:bookmarkStart w:id="14" w:name="thai212"/>
      <w:r w:rsidRPr="000D40A4">
        <w:rPr>
          <w:rFonts w:ascii="-webkit-standard" w:eastAsia="Times New Roman" w:hAnsi="-webkit-standard" w:cs="Times New Roman"/>
          <w:color w:val="000000"/>
          <w:sz w:val="20"/>
          <w:szCs w:val="20"/>
        </w:rPr>
        <w:t>Expands students' abilities in the four language skills of listening, speaking, reading, and writing. Second in a sequence of three. Pre</w:t>
      </w:r>
      <w:r w:rsidR="009816DE">
        <w:rPr>
          <w:rFonts w:ascii="-webkit-standard" w:eastAsia="Times New Roman" w:hAnsi="-webkit-standard" w:cs="Times New Roman"/>
          <w:color w:val="000000"/>
          <w:sz w:val="20"/>
          <w:szCs w:val="20"/>
        </w:rPr>
        <w:t>requisite: THAI 211. Instructor</w:t>
      </w:r>
      <w:r w:rsidRPr="000D40A4">
        <w:rPr>
          <w:rFonts w:ascii="-webkit-standard" w:eastAsia="Times New Roman" w:hAnsi="-webkit-standard" w:cs="Times New Roman"/>
          <w:color w:val="000000"/>
          <w:sz w:val="20"/>
          <w:szCs w:val="20"/>
        </w:rPr>
        <w:t xml:space="preserve">: </w:t>
      </w:r>
      <w:r w:rsidR="009816DE" w:rsidRPr="009816DE">
        <w:rPr>
          <w:rFonts w:ascii="Times New Roman" w:hAnsi="Times New Roman" w:cs="Times New Roman"/>
          <w:color w:val="000000"/>
          <w:sz w:val="18"/>
          <w:szCs w:val="20"/>
        </w:rPr>
        <w:t>Vongkulbhisa</w:t>
      </w:r>
      <w:r w:rsidR="009816DE" w:rsidRPr="009816DE">
        <w:rPr>
          <w:rFonts w:ascii="Times New Roman" w:hAnsi="Times New Roman" w:cs="Times New Roman"/>
          <w:color w:val="000000"/>
          <w:sz w:val="20"/>
          <w:szCs w:val="20"/>
        </w:rPr>
        <w:t>l</w:t>
      </w:r>
      <w:r w:rsidR="009816DE" w:rsidRPr="000D40A4">
        <w:rPr>
          <w:rFonts w:ascii="-webkit-standard" w:eastAsia="Times New Roman" w:hAnsi="-webkit-standard" w:cs="Times New Roman"/>
          <w:color w:val="000000"/>
          <w:sz w:val="20"/>
          <w:szCs w:val="20"/>
        </w:rPr>
        <w:t xml:space="preserve"> </w:t>
      </w:r>
      <w:r w:rsidRPr="000D40A4">
        <w:rPr>
          <w:rFonts w:ascii="-webkit-standard" w:eastAsia="Times New Roman" w:hAnsi="-webkit-standard" w:cs="Times New Roman"/>
          <w:color w:val="000000"/>
          <w:sz w:val="20"/>
          <w:szCs w:val="20"/>
        </w:rPr>
        <w:t>Offered: W.</w:t>
      </w:r>
      <w:bookmarkEnd w:id="14"/>
    </w:p>
    <w:p w14:paraId="681AD188" w14:textId="77777777" w:rsidR="000D40A4" w:rsidRDefault="000D40A4" w:rsidP="000D4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color w:val="000000"/>
          <w:sz w:val="20"/>
          <w:szCs w:val="20"/>
        </w:rPr>
      </w:pPr>
    </w:p>
    <w:p w14:paraId="67E5483D" w14:textId="77777777" w:rsidR="000D40A4" w:rsidRDefault="000D40A4" w:rsidP="000D4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sz w:val="27"/>
          <w:szCs w:val="27"/>
          <w:shd w:val="clear" w:color="auto" w:fill="99CCFF"/>
        </w:rPr>
      </w:pPr>
    </w:p>
    <w:p w14:paraId="62114A56" w14:textId="77777777" w:rsidR="000D40A4" w:rsidRDefault="000D40A4" w:rsidP="000D4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8DB3E2" w:themeColor="text2" w:themeTint="66"/>
          <w:sz w:val="27"/>
          <w:szCs w:val="27"/>
          <w:shd w:val="clear" w:color="auto" w:fill="99CCFF"/>
        </w:rPr>
      </w:pPr>
      <w:r>
        <w:rPr>
          <w:b/>
          <w:bCs/>
          <w:color w:val="000000"/>
          <w:sz w:val="27"/>
          <w:szCs w:val="27"/>
          <w:shd w:val="clear" w:color="auto" w:fill="99CCFF"/>
        </w:rPr>
        <w:t xml:space="preserve">VIET 112                           </w:t>
      </w:r>
      <w:hyperlink r:id="rId52" w:anchor="viet112" w:history="1">
        <w:r w:rsidRPr="00686F1A">
          <w:rPr>
            <w:rStyle w:val="Hyperlink"/>
            <w:b/>
            <w:bCs/>
            <w:sz w:val="27"/>
            <w:szCs w:val="27"/>
            <w:shd w:val="clear" w:color="auto" w:fill="99CCFF"/>
          </w:rPr>
          <w:t>ELEMENTARY VIETNAMESE</w:t>
        </w:r>
      </w:hyperlink>
      <w:r>
        <w:rPr>
          <w:b/>
          <w:bCs/>
          <w:color w:val="000000"/>
          <w:sz w:val="27"/>
          <w:szCs w:val="27"/>
          <w:shd w:val="clear" w:color="auto" w:fill="99CCFF"/>
        </w:rPr>
        <w:t xml:space="preserve">                                        </w:t>
      </w:r>
      <w:r w:rsidRPr="000D40A4">
        <w:rPr>
          <w:b/>
          <w:bCs/>
          <w:color w:val="8DB3E2" w:themeColor="text2" w:themeTint="66"/>
          <w:sz w:val="27"/>
          <w:szCs w:val="27"/>
          <w:shd w:val="clear" w:color="auto" w:fill="99CCFF"/>
        </w:rPr>
        <w:t>.</w:t>
      </w:r>
    </w:p>
    <w:p w14:paraId="4C5DC0F3" w14:textId="77777777" w:rsidR="00720148" w:rsidRDefault="00CF206E" w:rsidP="000D4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color w:val="000000"/>
          <w:sz w:val="20"/>
          <w:szCs w:val="20"/>
        </w:rPr>
      </w:pPr>
      <w:hyperlink r:id="rId53" w:history="1">
        <w:r w:rsidR="00720148" w:rsidRPr="00720148">
          <w:rPr>
            <w:rFonts w:ascii="Courier" w:hAnsi="Courier" w:cs="Courier"/>
            <w:color w:val="336666"/>
            <w:sz w:val="20"/>
            <w:szCs w:val="20"/>
            <w:u w:val="single"/>
          </w:rPr>
          <w:t>21715</w:t>
        </w:r>
      </w:hyperlink>
      <w:r w:rsidR="00720148" w:rsidRPr="00720148">
        <w:rPr>
          <w:rFonts w:ascii="Courier" w:hAnsi="Courier" w:cs="Courier"/>
          <w:color w:val="000000"/>
          <w:sz w:val="20"/>
          <w:szCs w:val="20"/>
        </w:rPr>
        <w:t xml:space="preserve"> A  5       MTWThF 930-1020   </w:t>
      </w:r>
      <w:hyperlink r:id="rId54" w:history="1">
        <w:r w:rsidR="00720148" w:rsidRPr="00720148">
          <w:rPr>
            <w:rFonts w:ascii="Courier" w:hAnsi="Courier" w:cs="Courier"/>
            <w:color w:val="336666"/>
            <w:sz w:val="20"/>
            <w:szCs w:val="20"/>
            <w:u w:val="single"/>
          </w:rPr>
          <w:t>FSH</w:t>
        </w:r>
      </w:hyperlink>
      <w:r w:rsidR="00720148" w:rsidRPr="00720148">
        <w:rPr>
          <w:rFonts w:ascii="Courier" w:hAnsi="Courier" w:cs="Courier"/>
          <w:color w:val="000000"/>
          <w:sz w:val="20"/>
          <w:szCs w:val="20"/>
        </w:rPr>
        <w:t xml:space="preserve">  108      TURNER,BICH NGOC </w:t>
      </w:r>
    </w:p>
    <w:p w14:paraId="43BFFFD8" w14:textId="77777777" w:rsidR="00720148" w:rsidRPr="00720148" w:rsidRDefault="00720148" w:rsidP="000D4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color w:val="000000"/>
          <w:sz w:val="20"/>
          <w:szCs w:val="20"/>
        </w:rPr>
      </w:pPr>
      <w:r>
        <w:rPr>
          <w:rFonts w:ascii="Courier" w:hAnsi="Courier" w:cs="Courier"/>
          <w:color w:val="000000"/>
          <w:sz w:val="20"/>
          <w:szCs w:val="20"/>
        </w:rPr>
        <w:t>Prerequisite: VIET 111</w:t>
      </w:r>
    </w:p>
    <w:p w14:paraId="37C6EBF1" w14:textId="77777777" w:rsidR="00686F1A" w:rsidRPr="00686F1A" w:rsidRDefault="00686F1A" w:rsidP="00686F1A">
      <w:pPr>
        <w:rPr>
          <w:rFonts w:ascii="Times New Roman" w:eastAsia="Times New Roman" w:hAnsi="Times New Roman" w:cs="Times New Roman"/>
          <w:sz w:val="20"/>
          <w:szCs w:val="20"/>
        </w:rPr>
      </w:pPr>
      <w:bookmarkStart w:id="15" w:name="viet112"/>
      <w:r w:rsidRPr="00686F1A">
        <w:rPr>
          <w:rFonts w:ascii="-webkit-standard" w:eastAsia="Times New Roman" w:hAnsi="-webkit-standard" w:cs="Times New Roman"/>
          <w:color w:val="000000"/>
          <w:sz w:val="20"/>
          <w:szCs w:val="20"/>
        </w:rPr>
        <w:t>Introduction to modern Vietnamese conversation. Emphasis on correct pronunciation, spelling, and sentence structure. Designed for students with no previous exposure to Vietnamese. Second in a sequence of three. Prerequisite: VIET 111. Instructors: Turner Offered: W.</w:t>
      </w:r>
      <w:bookmarkEnd w:id="15"/>
    </w:p>
    <w:p w14:paraId="65565AA9" w14:textId="77777777" w:rsidR="00720148" w:rsidRDefault="00720148" w:rsidP="000D4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sz w:val="27"/>
          <w:szCs w:val="27"/>
          <w:shd w:val="clear" w:color="auto" w:fill="99CCFF"/>
        </w:rPr>
      </w:pPr>
    </w:p>
    <w:p w14:paraId="3CE0E4A1" w14:textId="77777777" w:rsidR="000D40A4" w:rsidRDefault="000D40A4" w:rsidP="000D4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sz w:val="27"/>
          <w:szCs w:val="27"/>
          <w:shd w:val="clear" w:color="auto" w:fill="99CCFF"/>
        </w:rPr>
      </w:pPr>
    </w:p>
    <w:p w14:paraId="1AAFC929" w14:textId="77777777" w:rsidR="000D40A4" w:rsidRDefault="000D40A4" w:rsidP="000D4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sz w:val="27"/>
          <w:szCs w:val="27"/>
          <w:shd w:val="clear" w:color="auto" w:fill="99CCFF"/>
        </w:rPr>
      </w:pPr>
      <w:r>
        <w:rPr>
          <w:b/>
          <w:bCs/>
          <w:color w:val="000000"/>
          <w:sz w:val="27"/>
          <w:szCs w:val="27"/>
          <w:shd w:val="clear" w:color="auto" w:fill="99CCFF"/>
        </w:rPr>
        <w:t xml:space="preserve">VIET 212                           </w:t>
      </w:r>
      <w:hyperlink r:id="rId55" w:anchor="viet212" w:history="1">
        <w:r w:rsidRPr="00686F1A">
          <w:rPr>
            <w:rStyle w:val="Hyperlink"/>
            <w:b/>
            <w:bCs/>
            <w:sz w:val="27"/>
            <w:szCs w:val="27"/>
            <w:shd w:val="clear" w:color="auto" w:fill="99CCFF"/>
          </w:rPr>
          <w:t>INTERMEDIATE VIETNAMESE</w:t>
        </w:r>
      </w:hyperlink>
      <w:r>
        <w:rPr>
          <w:b/>
          <w:bCs/>
          <w:color w:val="000000"/>
          <w:sz w:val="27"/>
          <w:szCs w:val="27"/>
          <w:shd w:val="clear" w:color="auto" w:fill="99CCFF"/>
        </w:rPr>
        <w:t xml:space="preserve">                       (VLPA)</w:t>
      </w:r>
    </w:p>
    <w:p w14:paraId="64C4E71C" w14:textId="77777777" w:rsidR="00720148" w:rsidRDefault="00CF206E" w:rsidP="000D4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color w:val="000000"/>
          <w:sz w:val="20"/>
          <w:szCs w:val="20"/>
        </w:rPr>
      </w:pPr>
      <w:hyperlink r:id="rId56" w:history="1">
        <w:r w:rsidR="00720148" w:rsidRPr="00720148">
          <w:rPr>
            <w:rFonts w:ascii="Courier" w:hAnsi="Courier" w:cs="Courier"/>
            <w:color w:val="336666"/>
            <w:sz w:val="20"/>
            <w:szCs w:val="20"/>
            <w:u w:val="single"/>
          </w:rPr>
          <w:t>21716</w:t>
        </w:r>
      </w:hyperlink>
      <w:r w:rsidR="00720148" w:rsidRPr="00720148">
        <w:rPr>
          <w:rFonts w:ascii="Courier" w:hAnsi="Courier" w:cs="Courier"/>
          <w:color w:val="000000"/>
          <w:sz w:val="20"/>
          <w:szCs w:val="20"/>
        </w:rPr>
        <w:t xml:space="preserve"> A  5       MTWThF 1030-1120  </w:t>
      </w:r>
      <w:hyperlink r:id="rId57" w:history="1">
        <w:r w:rsidR="00720148" w:rsidRPr="00720148">
          <w:rPr>
            <w:rFonts w:ascii="Courier" w:hAnsi="Courier" w:cs="Courier"/>
            <w:color w:val="336666"/>
            <w:sz w:val="20"/>
            <w:szCs w:val="20"/>
            <w:u w:val="single"/>
          </w:rPr>
          <w:t>SAV</w:t>
        </w:r>
      </w:hyperlink>
      <w:r w:rsidR="00720148" w:rsidRPr="00720148">
        <w:rPr>
          <w:rFonts w:ascii="Courier" w:hAnsi="Courier" w:cs="Courier"/>
          <w:color w:val="000000"/>
          <w:sz w:val="20"/>
          <w:szCs w:val="20"/>
        </w:rPr>
        <w:t xml:space="preserve">  164      TURNER,BICH NGOC </w:t>
      </w:r>
    </w:p>
    <w:p w14:paraId="70E3065E" w14:textId="77777777" w:rsidR="00720148" w:rsidRPr="00720148" w:rsidRDefault="00720148" w:rsidP="000D4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color w:val="000000"/>
          <w:sz w:val="20"/>
          <w:szCs w:val="20"/>
        </w:rPr>
      </w:pPr>
      <w:r>
        <w:rPr>
          <w:rFonts w:ascii="Courier" w:hAnsi="Courier" w:cs="Courier"/>
          <w:color w:val="000000"/>
          <w:sz w:val="20"/>
          <w:szCs w:val="20"/>
        </w:rPr>
        <w:t>Prerequisite: VIET 211</w:t>
      </w:r>
    </w:p>
    <w:p w14:paraId="50784540" w14:textId="77777777" w:rsidR="00686F1A" w:rsidRPr="00686F1A" w:rsidRDefault="00686F1A" w:rsidP="00686F1A">
      <w:pPr>
        <w:rPr>
          <w:rFonts w:ascii="Times New Roman" w:eastAsia="Times New Roman" w:hAnsi="Times New Roman" w:cs="Times New Roman"/>
          <w:sz w:val="20"/>
          <w:szCs w:val="20"/>
        </w:rPr>
      </w:pPr>
      <w:bookmarkStart w:id="16" w:name="viet212"/>
      <w:r w:rsidRPr="00686F1A">
        <w:rPr>
          <w:rFonts w:ascii="-webkit-standard" w:eastAsia="Times New Roman" w:hAnsi="-webkit-standard" w:cs="Times New Roman"/>
          <w:color w:val="000000"/>
          <w:sz w:val="20"/>
          <w:szCs w:val="20"/>
        </w:rPr>
        <w:t>Development of conversation skills, reading for comprehension, and writing short compositions. Second in a sequence of three. Prerequisite: VIET 211. Instructors: Turner Offered: W.</w:t>
      </w:r>
      <w:bookmarkEnd w:id="16"/>
    </w:p>
    <w:p w14:paraId="310580E4" w14:textId="77777777" w:rsidR="000D40A4" w:rsidRDefault="000D40A4" w:rsidP="000D4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sz w:val="27"/>
          <w:szCs w:val="27"/>
          <w:shd w:val="clear" w:color="auto" w:fill="99CCFF"/>
        </w:rPr>
      </w:pPr>
    </w:p>
    <w:p w14:paraId="3B2E8019" w14:textId="77777777" w:rsidR="000D40A4" w:rsidRDefault="000D40A4" w:rsidP="000D4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sz w:val="27"/>
          <w:szCs w:val="27"/>
          <w:shd w:val="clear" w:color="auto" w:fill="99CCFF"/>
        </w:rPr>
      </w:pPr>
      <w:r>
        <w:rPr>
          <w:b/>
          <w:bCs/>
          <w:color w:val="000000"/>
          <w:sz w:val="27"/>
          <w:szCs w:val="27"/>
          <w:shd w:val="clear" w:color="auto" w:fill="99CCFF"/>
        </w:rPr>
        <w:t xml:space="preserve">VIET 312                           </w:t>
      </w:r>
      <w:hyperlink r:id="rId58" w:anchor="viet312" w:history="1">
        <w:r w:rsidRPr="00686F1A">
          <w:rPr>
            <w:rStyle w:val="Hyperlink"/>
            <w:b/>
            <w:bCs/>
            <w:sz w:val="27"/>
            <w:szCs w:val="27"/>
            <w:shd w:val="clear" w:color="auto" w:fill="99CCFF"/>
          </w:rPr>
          <w:t>ADVANCED VIETNAMESE</w:t>
        </w:r>
      </w:hyperlink>
      <w:r>
        <w:rPr>
          <w:b/>
          <w:bCs/>
          <w:color w:val="000000"/>
          <w:sz w:val="27"/>
          <w:szCs w:val="27"/>
          <w:shd w:val="clear" w:color="auto" w:fill="99CCFF"/>
        </w:rPr>
        <w:t xml:space="preserve">                                (VLPA)</w:t>
      </w:r>
    </w:p>
    <w:p w14:paraId="01F50DB0" w14:textId="77777777" w:rsidR="00720148" w:rsidRPr="00720148" w:rsidRDefault="00CF206E" w:rsidP="007201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color w:val="000000"/>
          <w:sz w:val="20"/>
          <w:szCs w:val="20"/>
        </w:rPr>
      </w:pPr>
      <w:hyperlink r:id="rId59" w:history="1">
        <w:r w:rsidR="00720148" w:rsidRPr="00720148">
          <w:rPr>
            <w:rFonts w:ascii="Courier" w:hAnsi="Courier" w:cs="Courier"/>
            <w:color w:val="336666"/>
            <w:sz w:val="20"/>
            <w:szCs w:val="20"/>
            <w:u w:val="single"/>
          </w:rPr>
          <w:t>21717</w:t>
        </w:r>
      </w:hyperlink>
      <w:r w:rsidR="00720148" w:rsidRPr="00720148">
        <w:rPr>
          <w:rFonts w:ascii="Courier" w:hAnsi="Courier" w:cs="Courier"/>
          <w:color w:val="000000"/>
          <w:sz w:val="20"/>
          <w:szCs w:val="20"/>
        </w:rPr>
        <w:t xml:space="preserve"> A  5       MWF    100-220    </w:t>
      </w:r>
      <w:hyperlink r:id="rId60" w:history="1">
        <w:r w:rsidR="00720148" w:rsidRPr="00720148">
          <w:rPr>
            <w:rFonts w:ascii="Courier" w:hAnsi="Courier" w:cs="Courier"/>
            <w:color w:val="336666"/>
            <w:sz w:val="20"/>
            <w:szCs w:val="20"/>
            <w:u w:val="single"/>
          </w:rPr>
          <w:t>THO</w:t>
        </w:r>
      </w:hyperlink>
      <w:r w:rsidR="00720148" w:rsidRPr="00720148">
        <w:rPr>
          <w:rFonts w:ascii="Courier" w:hAnsi="Courier" w:cs="Courier"/>
          <w:color w:val="000000"/>
          <w:sz w:val="20"/>
          <w:szCs w:val="20"/>
        </w:rPr>
        <w:t xml:space="preserve">  217      TURNER,BICH NGOC </w:t>
      </w:r>
    </w:p>
    <w:p w14:paraId="311ABACE" w14:textId="77777777" w:rsidR="00686F1A" w:rsidRPr="00686F1A" w:rsidRDefault="00686F1A" w:rsidP="00686F1A">
      <w:pPr>
        <w:rPr>
          <w:rFonts w:ascii="Times New Roman" w:eastAsia="Times New Roman" w:hAnsi="Times New Roman" w:cs="Times New Roman"/>
          <w:sz w:val="20"/>
          <w:szCs w:val="20"/>
        </w:rPr>
      </w:pPr>
      <w:bookmarkStart w:id="17" w:name="viet312"/>
      <w:r w:rsidRPr="00686F1A">
        <w:rPr>
          <w:rFonts w:ascii="-webkit-standard" w:eastAsia="Times New Roman" w:hAnsi="-webkit-standard" w:cs="Times New Roman"/>
          <w:color w:val="000000"/>
          <w:sz w:val="20"/>
          <w:szCs w:val="20"/>
        </w:rPr>
        <w:t>Develops proficiency in reading, writing, listening, and speaking standard colloquial Vietnamese at an advanced level to prepare students to do research. Includes readings in fiction and nonfiction literature, vocabulary and grammar, writing comprehensive exercises, and topic-based conversations. Second in a series of three. Prerequisite: VIET 311. Instructors: Turner</w:t>
      </w:r>
      <w:bookmarkEnd w:id="17"/>
    </w:p>
    <w:p w14:paraId="697D4E92" w14:textId="77777777" w:rsidR="000D40A4" w:rsidRDefault="000D40A4" w:rsidP="000D4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sz w:val="27"/>
          <w:szCs w:val="27"/>
          <w:shd w:val="clear" w:color="auto" w:fill="99CCFF"/>
        </w:rPr>
      </w:pPr>
    </w:p>
    <w:p w14:paraId="073C30CD" w14:textId="77777777" w:rsidR="000D40A4" w:rsidRDefault="000D40A4" w:rsidP="000D4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8DB3E2" w:themeColor="text2" w:themeTint="66"/>
          <w:sz w:val="27"/>
          <w:szCs w:val="27"/>
          <w:shd w:val="clear" w:color="auto" w:fill="99CCFF"/>
        </w:rPr>
      </w:pPr>
      <w:r>
        <w:rPr>
          <w:b/>
          <w:bCs/>
          <w:color w:val="000000"/>
          <w:sz w:val="27"/>
          <w:szCs w:val="27"/>
          <w:shd w:val="clear" w:color="auto" w:fill="99CCFF"/>
        </w:rPr>
        <w:t xml:space="preserve">VIET 499                           </w:t>
      </w:r>
      <w:hyperlink r:id="rId61" w:anchor="viet499" w:history="1">
        <w:r w:rsidRPr="00686F1A">
          <w:rPr>
            <w:rStyle w:val="Hyperlink"/>
            <w:b/>
            <w:bCs/>
            <w:sz w:val="27"/>
            <w:szCs w:val="27"/>
            <w:shd w:val="clear" w:color="auto" w:fill="99CCFF"/>
          </w:rPr>
          <w:t>UNDERGRADUATE RESEARCH</w:t>
        </w:r>
      </w:hyperlink>
      <w:r>
        <w:rPr>
          <w:b/>
          <w:bCs/>
          <w:color w:val="000000"/>
          <w:sz w:val="27"/>
          <w:szCs w:val="27"/>
          <w:shd w:val="clear" w:color="auto" w:fill="99CCFF"/>
        </w:rPr>
        <w:t xml:space="preserve">                                    </w:t>
      </w:r>
      <w:r w:rsidRPr="000D40A4">
        <w:rPr>
          <w:b/>
          <w:bCs/>
          <w:color w:val="8DB3E2" w:themeColor="text2" w:themeTint="66"/>
          <w:sz w:val="27"/>
          <w:szCs w:val="27"/>
          <w:shd w:val="clear" w:color="auto" w:fill="99CCFF"/>
        </w:rPr>
        <w:t>.</w:t>
      </w:r>
    </w:p>
    <w:p w14:paraId="2B28E252" w14:textId="77777777" w:rsidR="00720148" w:rsidRPr="00D70540" w:rsidRDefault="00CF206E" w:rsidP="007201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s="Courier"/>
          <w:color w:val="000000"/>
          <w:sz w:val="22"/>
          <w:szCs w:val="22"/>
        </w:rPr>
      </w:pPr>
      <w:hyperlink r:id="rId62" w:history="1">
        <w:r w:rsidR="00720148" w:rsidRPr="00D70540">
          <w:rPr>
            <w:rFonts w:asciiTheme="majorHAnsi" w:hAnsiTheme="majorHAnsi" w:cs="Courier"/>
            <w:color w:val="336666"/>
            <w:sz w:val="22"/>
            <w:szCs w:val="22"/>
            <w:u w:val="single"/>
          </w:rPr>
          <w:t>21718</w:t>
        </w:r>
      </w:hyperlink>
      <w:r w:rsidR="00720148" w:rsidRPr="00D70540">
        <w:rPr>
          <w:rFonts w:asciiTheme="majorHAnsi" w:hAnsiTheme="majorHAnsi" w:cs="Courier"/>
          <w:color w:val="000000"/>
          <w:sz w:val="22"/>
          <w:szCs w:val="22"/>
        </w:rPr>
        <w:t xml:space="preserve"> A  3-5     to be arranged  </w:t>
      </w:r>
    </w:p>
    <w:p w14:paraId="5F6F0094" w14:textId="2A6B963A" w:rsidR="000D40A4" w:rsidRDefault="00686F1A" w:rsidP="00D70540">
      <w:pPr>
        <w:rPr>
          <w:rFonts w:asciiTheme="majorHAnsi" w:eastAsia="Times New Roman" w:hAnsiTheme="majorHAnsi" w:cs="Times New Roman"/>
          <w:sz w:val="22"/>
          <w:szCs w:val="22"/>
        </w:rPr>
      </w:pPr>
      <w:bookmarkStart w:id="18" w:name="viet499"/>
      <w:r w:rsidRPr="00D70540">
        <w:rPr>
          <w:rFonts w:asciiTheme="majorHAnsi" w:eastAsia="Times New Roman" w:hAnsiTheme="majorHAnsi" w:cs="Times New Roman"/>
          <w:color w:val="000000"/>
          <w:sz w:val="22"/>
          <w:szCs w:val="22"/>
        </w:rPr>
        <w:t>Undergraduate research/independent study in Vietnamese language and literature. Offered: AWSp.</w:t>
      </w:r>
      <w:bookmarkEnd w:id="18"/>
      <w:r w:rsidR="00D70540">
        <w:rPr>
          <w:rFonts w:asciiTheme="majorHAnsi" w:eastAsia="Times New Roman" w:hAnsiTheme="majorHAnsi" w:cs="Times New Roman"/>
          <w:sz w:val="22"/>
          <w:szCs w:val="22"/>
        </w:rPr>
        <w:t xml:space="preserve"> </w:t>
      </w:r>
    </w:p>
    <w:p w14:paraId="0FD2F0C6" w14:textId="77777777" w:rsidR="00D70540" w:rsidRDefault="00D70540" w:rsidP="00D70540">
      <w:pPr>
        <w:rPr>
          <w:rFonts w:asciiTheme="majorHAnsi" w:eastAsia="Times New Roman" w:hAnsiTheme="majorHAnsi" w:cs="Times New Roman"/>
          <w:sz w:val="22"/>
          <w:szCs w:val="22"/>
        </w:rPr>
      </w:pPr>
    </w:p>
    <w:p w14:paraId="7C6EEEAE" w14:textId="79B10BE6" w:rsidR="00D70540" w:rsidRDefault="00D70540" w:rsidP="00D70540">
      <w:pPr>
        <w:rPr>
          <w:rFonts w:asciiTheme="majorHAnsi" w:eastAsia="Times New Roman" w:hAnsiTheme="majorHAnsi" w:cs="Times New Roman"/>
        </w:rPr>
      </w:pPr>
      <w:r w:rsidRPr="00D70540">
        <w:rPr>
          <w:rFonts w:asciiTheme="majorHAnsi" w:eastAsia="Times New Roman" w:hAnsiTheme="majorHAnsi" w:cs="Times New Roman"/>
        </w:rPr>
        <w:t>Music Ense</w:t>
      </w:r>
      <w:r w:rsidR="00DA0540">
        <w:rPr>
          <w:rFonts w:asciiTheme="majorHAnsi" w:eastAsia="Times New Roman" w:hAnsiTheme="majorHAnsi" w:cs="Times New Roman"/>
        </w:rPr>
        <w:t>mble:</w:t>
      </w:r>
    </w:p>
    <w:p w14:paraId="56469733" w14:textId="77777777" w:rsidR="00D70540" w:rsidRDefault="00D70540" w:rsidP="00D70540">
      <w:pPr>
        <w:rPr>
          <w:rFonts w:asciiTheme="majorHAnsi" w:eastAsia="Times New Roman" w:hAnsiTheme="majorHAnsi" w:cs="Times New Roman"/>
        </w:rPr>
      </w:pPr>
    </w:p>
    <w:p w14:paraId="6D2354B8" w14:textId="1184554B" w:rsidR="00D70540" w:rsidRDefault="00D70540" w:rsidP="00D70540">
      <w:pPr>
        <w:rPr>
          <w:b/>
          <w:bCs/>
          <w:color w:val="000000"/>
          <w:sz w:val="27"/>
          <w:szCs w:val="27"/>
          <w:shd w:val="clear" w:color="auto" w:fill="99CCFF"/>
        </w:rPr>
      </w:pPr>
      <w:r>
        <w:rPr>
          <w:b/>
          <w:bCs/>
          <w:color w:val="000000"/>
          <w:sz w:val="27"/>
          <w:szCs w:val="27"/>
          <w:shd w:val="clear" w:color="auto" w:fill="99CCFF"/>
        </w:rPr>
        <w:t xml:space="preserve">MUSEN 411                         </w:t>
      </w:r>
      <w:hyperlink r:id="rId63" w:anchor="musen411" w:history="1">
        <w:r w:rsidRPr="00D70540">
          <w:rPr>
            <w:rStyle w:val="Hyperlink"/>
            <w:b/>
            <w:bCs/>
            <w:sz w:val="27"/>
            <w:szCs w:val="27"/>
            <w:shd w:val="clear" w:color="auto" w:fill="99CCFF"/>
          </w:rPr>
          <w:t>GAMELAN ENSEMBLES</w:t>
        </w:r>
      </w:hyperlink>
      <w:r>
        <w:rPr>
          <w:b/>
          <w:bCs/>
          <w:color w:val="000000"/>
          <w:sz w:val="27"/>
          <w:szCs w:val="27"/>
          <w:shd w:val="clear" w:color="auto" w:fill="99CCFF"/>
        </w:rPr>
        <w:t xml:space="preserve">                                               </w:t>
      </w:r>
      <w:r w:rsidRPr="00D70540">
        <w:rPr>
          <w:b/>
          <w:bCs/>
          <w:color w:val="8DB3E2" w:themeColor="text2" w:themeTint="66"/>
          <w:sz w:val="27"/>
          <w:szCs w:val="27"/>
          <w:shd w:val="clear" w:color="auto" w:fill="99CCFF"/>
        </w:rPr>
        <w:t xml:space="preserve"> .</w:t>
      </w:r>
    </w:p>
    <w:p w14:paraId="04B34A8B" w14:textId="1CC8E9A0" w:rsidR="00D70540" w:rsidRPr="00D70540" w:rsidRDefault="00D70540" w:rsidP="00D70540">
      <w:pPr>
        <w:pStyle w:val="HTMLPreformatted"/>
        <w:rPr>
          <w:rFonts w:asciiTheme="majorHAnsi" w:hAnsiTheme="majorHAnsi"/>
          <w:color w:val="000000"/>
          <w:sz w:val="22"/>
          <w:szCs w:val="22"/>
        </w:rPr>
      </w:pPr>
      <w:r w:rsidRPr="00D70540">
        <w:rPr>
          <w:rFonts w:asciiTheme="majorHAnsi" w:hAnsiTheme="majorHAnsi"/>
          <w:color w:val="000000"/>
          <w:sz w:val="22"/>
          <w:szCs w:val="22"/>
        </w:rPr>
        <w:t>&gt;</w:t>
      </w:r>
      <w:hyperlink r:id="rId64" w:history="1">
        <w:r w:rsidRPr="00D70540">
          <w:rPr>
            <w:rStyle w:val="Hyperlink"/>
            <w:rFonts w:asciiTheme="majorHAnsi" w:hAnsiTheme="majorHAnsi"/>
            <w:color w:val="336666"/>
            <w:sz w:val="22"/>
            <w:szCs w:val="22"/>
          </w:rPr>
          <w:t>17924</w:t>
        </w:r>
      </w:hyperlink>
      <w:r w:rsidRPr="00D70540">
        <w:rPr>
          <w:rFonts w:asciiTheme="majorHAnsi" w:hAnsiTheme="majorHAnsi"/>
          <w:color w:val="000000"/>
          <w:sz w:val="22"/>
          <w:szCs w:val="22"/>
        </w:rPr>
        <w:t xml:space="preserve"> A  1       MW     1130-1250  </w:t>
      </w:r>
      <w:hyperlink r:id="rId65" w:history="1">
        <w:r w:rsidRPr="00D70540">
          <w:rPr>
            <w:rStyle w:val="Hyperlink"/>
            <w:rFonts w:asciiTheme="majorHAnsi" w:hAnsiTheme="majorHAnsi"/>
            <w:color w:val="336666"/>
            <w:sz w:val="22"/>
            <w:szCs w:val="22"/>
          </w:rPr>
          <w:t>MUS</w:t>
        </w:r>
      </w:hyperlink>
      <w:r w:rsidRPr="00D70540">
        <w:rPr>
          <w:rFonts w:asciiTheme="majorHAnsi" w:hAnsiTheme="majorHAnsi"/>
          <w:color w:val="000000"/>
          <w:sz w:val="22"/>
          <w:szCs w:val="22"/>
        </w:rPr>
        <w:t xml:space="preserve">  058      SUNARDI,</w:t>
      </w:r>
      <w:r>
        <w:rPr>
          <w:rFonts w:asciiTheme="majorHAnsi" w:hAnsiTheme="majorHAnsi"/>
          <w:color w:val="000000"/>
          <w:sz w:val="22"/>
          <w:szCs w:val="22"/>
        </w:rPr>
        <w:t xml:space="preserve"> </w:t>
      </w:r>
      <w:r w:rsidRPr="00D70540">
        <w:rPr>
          <w:rFonts w:asciiTheme="majorHAnsi" w:hAnsiTheme="majorHAnsi"/>
          <w:color w:val="000000"/>
          <w:sz w:val="22"/>
          <w:szCs w:val="22"/>
        </w:rPr>
        <w:t xml:space="preserve">CHRISTINA     </w:t>
      </w:r>
    </w:p>
    <w:p w14:paraId="6D3F6D1E" w14:textId="354A01B3" w:rsidR="00D70540" w:rsidRPr="00D70540" w:rsidRDefault="00D70540" w:rsidP="00D70540">
      <w:pPr>
        <w:rPr>
          <w:rFonts w:asciiTheme="majorHAnsi" w:eastAsia="Times New Roman" w:hAnsiTheme="majorHAnsi" w:cs="Times New Roman"/>
          <w:sz w:val="22"/>
          <w:szCs w:val="22"/>
        </w:rPr>
      </w:pPr>
      <w:r w:rsidRPr="00D70540">
        <w:rPr>
          <w:rFonts w:asciiTheme="majorHAnsi" w:eastAsia="Times New Roman" w:hAnsiTheme="majorHAnsi" w:cs="Times New Roman"/>
          <w:sz w:val="22"/>
          <w:szCs w:val="22"/>
        </w:rPr>
        <w:t xml:space="preserve">Course Fee. </w:t>
      </w:r>
    </w:p>
    <w:p w14:paraId="33EEA656" w14:textId="62B76E9F" w:rsidR="00D70540" w:rsidRDefault="00D70540" w:rsidP="00D70540">
      <w:pPr>
        <w:rPr>
          <w:rFonts w:asciiTheme="majorHAnsi" w:eastAsia="Times New Roman" w:hAnsiTheme="majorHAnsi" w:cs="Times New Roman"/>
          <w:color w:val="000000"/>
          <w:sz w:val="22"/>
          <w:szCs w:val="22"/>
        </w:rPr>
      </w:pPr>
      <w:bookmarkStart w:id="19" w:name="musen411"/>
      <w:r w:rsidRPr="00D70540">
        <w:rPr>
          <w:rFonts w:asciiTheme="majorHAnsi" w:eastAsia="Times New Roman" w:hAnsiTheme="majorHAnsi" w:cs="Times New Roman"/>
          <w:color w:val="000000"/>
          <w:sz w:val="22"/>
          <w:szCs w:val="22"/>
        </w:rPr>
        <w:t>Explores gamelan ensembles; percussion ensembles primarily associated with musical cultures on the Indonesian islands of Java, Madura, Bali, and Lombok. Introduces basic playing techniques of selected styles of gamelan. Includes instruction in the instruments in a gamelan through study of compositions. Offered: AWSpS.</w:t>
      </w:r>
      <w:bookmarkEnd w:id="19"/>
    </w:p>
    <w:p w14:paraId="3B51EA59" w14:textId="77777777" w:rsidR="00532572" w:rsidRDefault="00532572" w:rsidP="00D70540">
      <w:pPr>
        <w:rPr>
          <w:rFonts w:asciiTheme="majorHAnsi" w:eastAsia="Times New Roman" w:hAnsiTheme="majorHAnsi" w:cs="Times New Roman"/>
          <w:color w:val="000000"/>
          <w:sz w:val="22"/>
          <w:szCs w:val="22"/>
        </w:rPr>
      </w:pPr>
    </w:p>
    <w:p w14:paraId="5098255C" w14:textId="78BAAAF5" w:rsidR="00532572" w:rsidRDefault="00532572" w:rsidP="00A85DEE">
      <w:pPr>
        <w:jc w:val="center"/>
        <w:rPr>
          <w:rFonts w:asciiTheme="majorHAnsi" w:eastAsia="Times New Roman" w:hAnsiTheme="majorHAnsi" w:cs="Times New Roman"/>
          <w:b/>
          <w:color w:val="000000"/>
          <w:sz w:val="28"/>
          <w:szCs w:val="28"/>
        </w:rPr>
      </w:pPr>
      <w:r w:rsidRPr="00532572">
        <w:rPr>
          <w:rFonts w:asciiTheme="majorHAnsi" w:eastAsia="Times New Roman" w:hAnsiTheme="majorHAnsi" w:cs="Times New Roman"/>
          <w:b/>
          <w:color w:val="000000"/>
          <w:sz w:val="28"/>
          <w:szCs w:val="28"/>
        </w:rPr>
        <w:t>Graduate Student Course</w:t>
      </w:r>
    </w:p>
    <w:p w14:paraId="5CD2E14C" w14:textId="77777777" w:rsidR="00A85DEE" w:rsidRDefault="00A85DEE" w:rsidP="00A85DEE">
      <w:pPr>
        <w:jc w:val="center"/>
        <w:rPr>
          <w:rFonts w:asciiTheme="majorHAnsi" w:eastAsia="Times New Roman" w:hAnsiTheme="majorHAnsi" w:cs="Times New Roman"/>
          <w:b/>
          <w:color w:val="000000"/>
          <w:sz w:val="28"/>
          <w:szCs w:val="28"/>
        </w:rPr>
      </w:pPr>
    </w:p>
    <w:p w14:paraId="7E19CEE4" w14:textId="77777777" w:rsidR="00A85DEE" w:rsidRDefault="00A85DEE" w:rsidP="00A85DEE">
      <w:pPr>
        <w:rPr>
          <w:b/>
          <w:bCs/>
          <w:color w:val="000000"/>
          <w:sz w:val="27"/>
          <w:szCs w:val="27"/>
          <w:shd w:val="clear" w:color="auto" w:fill="99CCFF"/>
        </w:rPr>
      </w:pPr>
      <w:r>
        <w:rPr>
          <w:b/>
          <w:bCs/>
          <w:color w:val="000000"/>
          <w:sz w:val="27"/>
          <w:szCs w:val="27"/>
          <w:shd w:val="clear" w:color="auto" w:fill="99CCFF"/>
        </w:rPr>
        <w:t xml:space="preserve">JSIS 586 </w:t>
      </w:r>
      <w:hyperlink r:id="rId66" w:anchor="jsis586" w:history="1">
        <w:r w:rsidRPr="00633CBC">
          <w:rPr>
            <w:rStyle w:val="Hyperlink"/>
            <w:b/>
            <w:bCs/>
            <w:sz w:val="27"/>
            <w:szCs w:val="27"/>
            <w:shd w:val="clear" w:color="auto" w:fill="99CCFF"/>
          </w:rPr>
          <w:t>A                SPECIAL TOPICS SE ASIA – FILIPINO HISTORIES</w:t>
        </w:r>
      </w:hyperlink>
      <w:proofErr w:type="gramStart"/>
      <w:r>
        <w:rPr>
          <w:b/>
          <w:bCs/>
          <w:color w:val="000000"/>
          <w:sz w:val="27"/>
          <w:szCs w:val="27"/>
          <w:shd w:val="clear" w:color="auto" w:fill="99CCFF"/>
        </w:rPr>
        <w:t xml:space="preserve">         </w:t>
      </w:r>
      <w:r w:rsidRPr="00633CBC">
        <w:rPr>
          <w:b/>
          <w:bCs/>
          <w:color w:val="8DB3E2" w:themeColor="text2" w:themeTint="66"/>
          <w:sz w:val="27"/>
          <w:szCs w:val="27"/>
          <w:shd w:val="clear" w:color="auto" w:fill="99CCFF"/>
        </w:rPr>
        <w:t xml:space="preserve"> .</w:t>
      </w:r>
      <w:proofErr w:type="gramEnd"/>
    </w:p>
    <w:p w14:paraId="3F230A2C" w14:textId="77777777" w:rsidR="00A85DEE" w:rsidRPr="001976A3" w:rsidRDefault="00A85DEE" w:rsidP="00A8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s="Courier"/>
          <w:color w:val="000000"/>
          <w:sz w:val="22"/>
          <w:szCs w:val="22"/>
        </w:rPr>
      </w:pPr>
      <w:hyperlink r:id="rId67" w:history="1">
        <w:r w:rsidRPr="001976A3">
          <w:rPr>
            <w:rFonts w:asciiTheme="majorHAnsi" w:hAnsiTheme="majorHAnsi" w:cs="Courier"/>
            <w:color w:val="336666"/>
            <w:sz w:val="22"/>
            <w:szCs w:val="22"/>
            <w:u w:val="single"/>
          </w:rPr>
          <w:t>22371</w:t>
        </w:r>
      </w:hyperlink>
      <w:r w:rsidRPr="001976A3">
        <w:rPr>
          <w:rFonts w:asciiTheme="majorHAnsi" w:hAnsiTheme="majorHAnsi" w:cs="Courier"/>
          <w:color w:val="000000"/>
          <w:sz w:val="22"/>
          <w:szCs w:val="22"/>
        </w:rPr>
        <w:t xml:space="preserve"> </w:t>
      </w:r>
      <w:proofErr w:type="gramStart"/>
      <w:r w:rsidRPr="001976A3">
        <w:rPr>
          <w:rFonts w:asciiTheme="majorHAnsi" w:hAnsiTheme="majorHAnsi" w:cs="Courier"/>
          <w:color w:val="000000"/>
          <w:sz w:val="22"/>
          <w:szCs w:val="22"/>
        </w:rPr>
        <w:t>A  5</w:t>
      </w:r>
      <w:proofErr w:type="gramEnd"/>
      <w:r w:rsidRPr="001976A3">
        <w:rPr>
          <w:rFonts w:asciiTheme="majorHAnsi" w:hAnsiTheme="majorHAnsi" w:cs="Courier"/>
          <w:color w:val="000000"/>
          <w:sz w:val="22"/>
          <w:szCs w:val="22"/>
        </w:rPr>
        <w:t xml:space="preserve">       TTh    130-320    </w:t>
      </w:r>
      <w:hyperlink r:id="rId68" w:history="1">
        <w:r w:rsidRPr="001976A3">
          <w:rPr>
            <w:rFonts w:asciiTheme="majorHAnsi" w:hAnsiTheme="majorHAnsi" w:cs="Courier"/>
            <w:color w:val="336666"/>
            <w:sz w:val="22"/>
            <w:szCs w:val="22"/>
            <w:u w:val="single"/>
          </w:rPr>
          <w:t>SMI</w:t>
        </w:r>
      </w:hyperlink>
      <w:r w:rsidRPr="001976A3">
        <w:rPr>
          <w:rFonts w:asciiTheme="majorHAnsi" w:hAnsiTheme="majorHAnsi" w:cs="Courier"/>
          <w:color w:val="000000"/>
          <w:sz w:val="22"/>
          <w:szCs w:val="22"/>
        </w:rPr>
        <w:t xml:space="preserve">  102      Rafael,</w:t>
      </w:r>
      <w:r>
        <w:rPr>
          <w:rFonts w:asciiTheme="majorHAnsi" w:hAnsiTheme="majorHAnsi" w:cs="Courier"/>
          <w:color w:val="000000"/>
          <w:sz w:val="22"/>
          <w:szCs w:val="22"/>
        </w:rPr>
        <w:t xml:space="preserve"> </w:t>
      </w:r>
      <w:r w:rsidRPr="001976A3">
        <w:rPr>
          <w:rFonts w:asciiTheme="majorHAnsi" w:hAnsiTheme="majorHAnsi" w:cs="Courier"/>
          <w:color w:val="000000"/>
          <w:sz w:val="22"/>
          <w:szCs w:val="22"/>
        </w:rPr>
        <w:t xml:space="preserve">Vicente L.  </w:t>
      </w:r>
    </w:p>
    <w:p w14:paraId="3E4A11E0" w14:textId="77777777" w:rsidR="00A85DEE" w:rsidRDefault="00A85DEE" w:rsidP="00A85DEE">
      <w:pPr>
        <w:rPr>
          <w:rFonts w:ascii="-webkit-standard" w:eastAsia="Times New Roman" w:hAnsi="-webkit-standard" w:cs="Times New Roman"/>
          <w:color w:val="000000"/>
          <w:sz w:val="20"/>
          <w:szCs w:val="20"/>
        </w:rPr>
      </w:pPr>
      <w:proofErr w:type="gramStart"/>
      <w:r w:rsidRPr="00A57055">
        <w:rPr>
          <w:rFonts w:ascii="-webkit-standard" w:eastAsia="Times New Roman" w:hAnsi="-webkit-standard" w:cs="Times New Roman"/>
          <w:color w:val="000000"/>
          <w:sz w:val="20"/>
          <w:szCs w:val="20"/>
        </w:rPr>
        <w:t>Introduction to histories, cultures and politics of Filipinos and the Philippines.</w:t>
      </w:r>
      <w:proofErr w:type="gramEnd"/>
      <w:r w:rsidRPr="00A57055">
        <w:rPr>
          <w:rFonts w:ascii="-webkit-standard" w:eastAsia="Times New Roman" w:hAnsi="-webkit-standard" w:cs="Times New Roman"/>
          <w:color w:val="000000"/>
          <w:sz w:val="20"/>
          <w:szCs w:val="20"/>
        </w:rPr>
        <w:t xml:space="preserve"> Examines pre-colonial societies, Spanish colonial rule, nationalism and</w:t>
      </w:r>
      <w:r>
        <w:rPr>
          <w:rFonts w:ascii="-webkit-standard" w:eastAsia="Times New Roman" w:hAnsi="-webkit-standard" w:cs="Times New Roman"/>
          <w:color w:val="000000"/>
          <w:sz w:val="20"/>
          <w:szCs w:val="20"/>
        </w:rPr>
        <w:t xml:space="preserve"> revolution, Filipino-American W</w:t>
      </w:r>
      <w:r w:rsidRPr="00A57055">
        <w:rPr>
          <w:rFonts w:ascii="-webkit-standard" w:eastAsia="Times New Roman" w:hAnsi="-webkit-standard" w:cs="Times New Roman"/>
          <w:color w:val="000000"/>
          <w:sz w:val="20"/>
          <w:szCs w:val="20"/>
        </w:rPr>
        <w:t>ar, U.S colonial rule, Japanese occu</w:t>
      </w:r>
      <w:r>
        <w:rPr>
          <w:rFonts w:ascii="-webkit-standard" w:eastAsia="Times New Roman" w:hAnsi="-webkit-standard" w:cs="Times New Roman"/>
          <w:color w:val="000000"/>
          <w:sz w:val="20"/>
          <w:szCs w:val="20"/>
        </w:rPr>
        <w:t>pation, postcolonial period to martial l</w:t>
      </w:r>
      <w:r w:rsidRPr="00A57055">
        <w:rPr>
          <w:rFonts w:ascii="-webkit-standard" w:eastAsia="Times New Roman" w:hAnsi="-webkit-standard" w:cs="Times New Roman"/>
          <w:color w:val="000000"/>
          <w:sz w:val="20"/>
          <w:szCs w:val="20"/>
        </w:rPr>
        <w:t>aw, continuing rebellions, and the Filipino diaspora.</w:t>
      </w:r>
      <w:r>
        <w:rPr>
          <w:rFonts w:ascii="-webkit-standard" w:eastAsia="Times New Roman" w:hAnsi="-webkit-standard" w:cs="Times New Roman"/>
          <w:color w:val="000000"/>
          <w:sz w:val="20"/>
          <w:szCs w:val="20"/>
        </w:rPr>
        <w:t xml:space="preserve"> Adapted for graduate students from HSTCMP 205/JSIS </w:t>
      </w:r>
      <w:proofErr w:type="gramStart"/>
      <w:r>
        <w:rPr>
          <w:rFonts w:ascii="-webkit-standard" w:eastAsia="Times New Roman" w:hAnsi="-webkit-standard" w:cs="Times New Roman"/>
          <w:color w:val="000000"/>
          <w:sz w:val="20"/>
          <w:szCs w:val="20"/>
        </w:rPr>
        <w:t>A</w:t>
      </w:r>
      <w:proofErr w:type="gramEnd"/>
      <w:r>
        <w:rPr>
          <w:rFonts w:ascii="-webkit-standard" w:eastAsia="Times New Roman" w:hAnsi="-webkit-standard" w:cs="Times New Roman"/>
          <w:color w:val="000000"/>
          <w:sz w:val="20"/>
          <w:szCs w:val="20"/>
        </w:rPr>
        <w:t xml:space="preserve"> 205.</w:t>
      </w:r>
    </w:p>
    <w:p w14:paraId="3A9C9AB0" w14:textId="77777777" w:rsidR="00A85DEE" w:rsidRDefault="00A85DEE" w:rsidP="00A85DEE">
      <w:pPr>
        <w:rPr>
          <w:b/>
          <w:bCs/>
          <w:color w:val="000000"/>
          <w:sz w:val="27"/>
          <w:szCs w:val="27"/>
          <w:shd w:val="clear" w:color="auto" w:fill="99CCFF"/>
        </w:rPr>
      </w:pPr>
    </w:p>
    <w:p w14:paraId="24E72363" w14:textId="77777777" w:rsidR="00A85DEE" w:rsidRDefault="00A85DEE" w:rsidP="00A85DEE">
      <w:pPr>
        <w:rPr>
          <w:b/>
          <w:bCs/>
          <w:color w:val="000000"/>
          <w:sz w:val="27"/>
          <w:szCs w:val="27"/>
          <w:shd w:val="clear" w:color="auto" w:fill="99CCFF"/>
        </w:rPr>
      </w:pPr>
      <w:r>
        <w:rPr>
          <w:b/>
          <w:bCs/>
          <w:color w:val="000000"/>
          <w:sz w:val="27"/>
          <w:szCs w:val="27"/>
          <w:shd w:val="clear" w:color="auto" w:fill="99CCFF"/>
        </w:rPr>
        <w:t xml:space="preserve">JSIS 586 </w:t>
      </w:r>
      <w:proofErr w:type="gramStart"/>
      <w:r>
        <w:rPr>
          <w:b/>
          <w:bCs/>
          <w:color w:val="000000"/>
          <w:sz w:val="27"/>
          <w:szCs w:val="27"/>
          <w:shd w:val="clear" w:color="auto" w:fill="99CCFF"/>
        </w:rPr>
        <w:t xml:space="preserve">B              </w:t>
      </w:r>
      <w:proofErr w:type="gramEnd"/>
      <w:r>
        <w:fldChar w:fldCharType="begin"/>
      </w:r>
      <w:r>
        <w:instrText xml:space="preserve"> HYPERLINK "https://www.washington.edu/students/crscat/jsis.html" \l "jsis586" </w:instrText>
      </w:r>
      <w:r>
        <w:fldChar w:fldCharType="separate"/>
      </w:r>
      <w:r w:rsidRPr="00633CBC">
        <w:rPr>
          <w:rStyle w:val="Hyperlink"/>
          <w:b/>
          <w:bCs/>
          <w:sz w:val="27"/>
          <w:szCs w:val="27"/>
          <w:shd w:val="clear" w:color="auto" w:fill="99CCFF"/>
        </w:rPr>
        <w:t>SPECIAL TOPICS -HISTORY OF SOUTHEAST ASIA</w:t>
      </w:r>
      <w:r>
        <w:rPr>
          <w:rStyle w:val="Hyperlink"/>
          <w:b/>
          <w:bCs/>
          <w:sz w:val="27"/>
          <w:szCs w:val="27"/>
          <w:shd w:val="clear" w:color="auto" w:fill="99CCFF"/>
        </w:rPr>
        <w:fldChar w:fldCharType="end"/>
      </w:r>
      <w:r>
        <w:rPr>
          <w:b/>
          <w:bCs/>
          <w:color w:val="000000"/>
          <w:sz w:val="27"/>
          <w:szCs w:val="27"/>
          <w:shd w:val="clear" w:color="auto" w:fill="99CCFF"/>
        </w:rPr>
        <w:t xml:space="preserve">         </w:t>
      </w:r>
      <w:r w:rsidRPr="00633CBC">
        <w:rPr>
          <w:b/>
          <w:bCs/>
          <w:color w:val="8DB3E2" w:themeColor="text2" w:themeTint="66"/>
          <w:sz w:val="27"/>
          <w:szCs w:val="27"/>
          <w:shd w:val="clear" w:color="auto" w:fill="99CCFF"/>
        </w:rPr>
        <w:t xml:space="preserve"> .</w:t>
      </w:r>
    </w:p>
    <w:p w14:paraId="52455173" w14:textId="77777777" w:rsidR="00A85DEE" w:rsidRPr="001976A3" w:rsidRDefault="00A85DEE" w:rsidP="00A8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s="Courier"/>
          <w:color w:val="000000"/>
          <w:sz w:val="22"/>
          <w:szCs w:val="22"/>
        </w:rPr>
      </w:pPr>
      <w:hyperlink r:id="rId69" w:history="1">
        <w:r w:rsidRPr="001976A3">
          <w:rPr>
            <w:rFonts w:asciiTheme="majorHAnsi" w:hAnsiTheme="majorHAnsi" w:cs="Courier"/>
            <w:color w:val="336666"/>
            <w:sz w:val="22"/>
            <w:szCs w:val="22"/>
            <w:u w:val="single"/>
          </w:rPr>
          <w:t>22372</w:t>
        </w:r>
      </w:hyperlink>
      <w:r w:rsidRPr="001976A3">
        <w:rPr>
          <w:rFonts w:asciiTheme="majorHAnsi" w:hAnsiTheme="majorHAnsi" w:cs="Courier"/>
          <w:color w:val="000000"/>
          <w:sz w:val="22"/>
          <w:szCs w:val="22"/>
        </w:rPr>
        <w:t xml:space="preserve"> </w:t>
      </w:r>
      <w:proofErr w:type="gramStart"/>
      <w:r w:rsidRPr="001976A3">
        <w:rPr>
          <w:rFonts w:asciiTheme="majorHAnsi" w:hAnsiTheme="majorHAnsi" w:cs="Courier"/>
          <w:color w:val="000000"/>
          <w:sz w:val="22"/>
          <w:szCs w:val="22"/>
        </w:rPr>
        <w:t>B  5</w:t>
      </w:r>
      <w:proofErr w:type="gramEnd"/>
      <w:r w:rsidRPr="001976A3">
        <w:rPr>
          <w:rFonts w:asciiTheme="majorHAnsi" w:hAnsiTheme="majorHAnsi" w:cs="Courier"/>
          <w:color w:val="000000"/>
          <w:sz w:val="22"/>
          <w:szCs w:val="22"/>
        </w:rPr>
        <w:t xml:space="preserve">       MW     130-320    </w:t>
      </w:r>
      <w:hyperlink r:id="rId70" w:history="1">
        <w:r w:rsidRPr="001976A3">
          <w:rPr>
            <w:rFonts w:asciiTheme="majorHAnsi" w:hAnsiTheme="majorHAnsi" w:cs="Courier"/>
            <w:color w:val="336666"/>
            <w:sz w:val="22"/>
            <w:szCs w:val="22"/>
            <w:u w:val="single"/>
          </w:rPr>
          <w:t>JHN</w:t>
        </w:r>
      </w:hyperlink>
      <w:r w:rsidRPr="001976A3">
        <w:rPr>
          <w:rFonts w:asciiTheme="majorHAnsi" w:hAnsiTheme="majorHAnsi" w:cs="Courier"/>
          <w:color w:val="000000"/>
          <w:sz w:val="22"/>
          <w:szCs w:val="22"/>
        </w:rPr>
        <w:t xml:space="preserve">  175      Nguyen,</w:t>
      </w:r>
      <w:r>
        <w:rPr>
          <w:rFonts w:asciiTheme="majorHAnsi" w:hAnsiTheme="majorHAnsi" w:cs="Courier"/>
          <w:color w:val="000000"/>
          <w:sz w:val="22"/>
          <w:szCs w:val="22"/>
        </w:rPr>
        <w:t xml:space="preserve"> </w:t>
      </w:r>
      <w:r w:rsidRPr="001976A3">
        <w:rPr>
          <w:rFonts w:asciiTheme="majorHAnsi" w:hAnsiTheme="majorHAnsi" w:cs="Courier"/>
          <w:color w:val="000000"/>
          <w:sz w:val="22"/>
          <w:szCs w:val="22"/>
        </w:rPr>
        <w:t>Huong Thi Diu</w:t>
      </w:r>
    </w:p>
    <w:p w14:paraId="4852835E" w14:textId="77777777" w:rsidR="00A85DEE" w:rsidRPr="00A57055" w:rsidRDefault="00A85DEE" w:rsidP="00A85DEE">
      <w:pPr>
        <w:rPr>
          <w:rFonts w:ascii="Times New Roman" w:eastAsia="Times New Roman" w:hAnsi="Times New Roman" w:cs="Times New Roman"/>
          <w:sz w:val="20"/>
          <w:szCs w:val="20"/>
        </w:rPr>
      </w:pPr>
      <w:r w:rsidRPr="00A57055">
        <w:rPr>
          <w:rFonts w:ascii="-webkit-standard" w:eastAsia="Times New Roman" w:hAnsi="-webkit-standard" w:cs="Times New Roman"/>
          <w:color w:val="000000"/>
          <w:sz w:val="20"/>
          <w:szCs w:val="20"/>
        </w:rPr>
        <w:t xml:space="preserve">Surveys Southeast Asian civilizations at the outset of Western colonial rule; the colonial impact on the traditional societies of Burma, Thailand, Cambodia, Laos, Vietnam, Malaysia, Indonesia, and the Philippines; nineteenth- and twentieth-century nationalist and revolutionary movements; emergence of Southeast Asia as a region in the modern world. </w:t>
      </w:r>
      <w:r>
        <w:rPr>
          <w:rFonts w:ascii="-webkit-standard" w:eastAsia="Times New Roman" w:hAnsi="-webkit-standard" w:cs="Times New Roman"/>
          <w:color w:val="000000"/>
          <w:sz w:val="20"/>
          <w:szCs w:val="20"/>
        </w:rPr>
        <w:t>Adapted for graduate students from HSTAS 221/ JSIS A 221.</w:t>
      </w:r>
    </w:p>
    <w:p w14:paraId="211A040B" w14:textId="77777777" w:rsidR="00A85DEE" w:rsidRPr="00532572" w:rsidRDefault="00A85DEE" w:rsidP="00A85DEE">
      <w:pPr>
        <w:jc w:val="center"/>
        <w:rPr>
          <w:rFonts w:asciiTheme="majorHAnsi" w:eastAsia="Times New Roman" w:hAnsiTheme="majorHAnsi" w:cs="Times New Roman"/>
          <w:b/>
          <w:sz w:val="28"/>
          <w:szCs w:val="28"/>
        </w:rPr>
      </w:pPr>
      <w:bookmarkStart w:id="20" w:name="_GoBack"/>
      <w:bookmarkEnd w:id="20"/>
    </w:p>
    <w:sectPr w:rsidR="00A85DEE" w:rsidRPr="00532572" w:rsidSect="007209DE">
      <w:headerReference w:type="default" r:id="rId7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8DE781" w14:textId="77777777" w:rsidR="00227D73" w:rsidRDefault="00227D73" w:rsidP="00CF206E">
      <w:r>
        <w:separator/>
      </w:r>
    </w:p>
  </w:endnote>
  <w:endnote w:type="continuationSeparator" w:id="0">
    <w:p w14:paraId="0D5014AC" w14:textId="77777777" w:rsidR="00227D73" w:rsidRDefault="00227D73" w:rsidP="00CF2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ourier">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webkit-standar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BFD4D6" w14:textId="77777777" w:rsidR="00227D73" w:rsidRDefault="00227D73" w:rsidP="00CF206E">
      <w:r>
        <w:separator/>
      </w:r>
    </w:p>
  </w:footnote>
  <w:footnote w:type="continuationSeparator" w:id="0">
    <w:p w14:paraId="39F13EE0" w14:textId="77777777" w:rsidR="00227D73" w:rsidRDefault="00227D73" w:rsidP="00CF206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73AAD1" w14:textId="4D5C4330" w:rsidR="00227D73" w:rsidRDefault="00227D73" w:rsidP="00980864">
    <w:pPr>
      <w:pStyle w:val="Header"/>
      <w:ind w:left="1440"/>
    </w:pPr>
    <w:r>
      <w:rPr>
        <w:noProof/>
      </w:rPr>
      <w:drawing>
        <wp:inline distT="0" distB="0" distL="0" distR="0" wp14:anchorId="738F39B0" wp14:editId="3C08E98D">
          <wp:extent cx="3584096" cy="2157095"/>
          <wp:effectExtent l="0" t="0" r="0" b="1905"/>
          <wp:docPr id="8" name="Picture 8" descr="Macintosh HD:Users:homers2:Desktop:NEW 2017 SEA-SoutheastAsiaCtr-Brand:SEA-SoutheastAsiaCtr-Logos-Artpack:SEA-LogoMarks:Graphic Element:Purple:SEA-GraphicElement-Pur-72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omers2:Desktop:NEW 2017 SEA-SoutheastAsiaCtr-Brand:SEA-SoutheastAsiaCtr-Logos-Artpack:SEA-LogoMarks:Graphic Element:Purple:SEA-GraphicElement-Pur-72d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4930" cy="2157597"/>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02A"/>
    <w:rsid w:val="000D40A4"/>
    <w:rsid w:val="001976A3"/>
    <w:rsid w:val="00227D73"/>
    <w:rsid w:val="0023102A"/>
    <w:rsid w:val="00532572"/>
    <w:rsid w:val="00542747"/>
    <w:rsid w:val="00633CBC"/>
    <w:rsid w:val="00686F1A"/>
    <w:rsid w:val="00720148"/>
    <w:rsid w:val="007209DE"/>
    <w:rsid w:val="009053C9"/>
    <w:rsid w:val="00980864"/>
    <w:rsid w:val="009816DE"/>
    <w:rsid w:val="00A05F45"/>
    <w:rsid w:val="00A57055"/>
    <w:rsid w:val="00A85DEE"/>
    <w:rsid w:val="00C42EC5"/>
    <w:rsid w:val="00C80337"/>
    <w:rsid w:val="00CF206E"/>
    <w:rsid w:val="00D70540"/>
    <w:rsid w:val="00DA05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D4400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8086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0337"/>
    <w:rPr>
      <w:color w:val="0000FF"/>
      <w:u w:val="single"/>
    </w:rPr>
  </w:style>
  <w:style w:type="paragraph" w:styleId="HTMLPreformatted">
    <w:name w:val="HTML Preformatted"/>
    <w:basedOn w:val="Normal"/>
    <w:link w:val="HTMLPreformattedChar"/>
    <w:uiPriority w:val="99"/>
    <w:semiHidden/>
    <w:unhideWhenUsed/>
    <w:rsid w:val="00C8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semiHidden/>
    <w:rsid w:val="00C80337"/>
    <w:rPr>
      <w:rFonts w:ascii="Courier" w:hAnsi="Courier" w:cs="Courier"/>
      <w:sz w:val="20"/>
      <w:szCs w:val="20"/>
    </w:rPr>
  </w:style>
  <w:style w:type="character" w:customStyle="1" w:styleId="apple-converted-space">
    <w:name w:val="apple-converted-space"/>
    <w:basedOn w:val="DefaultParagraphFont"/>
    <w:rsid w:val="00CF206E"/>
  </w:style>
  <w:style w:type="paragraph" w:styleId="Header">
    <w:name w:val="header"/>
    <w:basedOn w:val="Normal"/>
    <w:link w:val="HeaderChar"/>
    <w:uiPriority w:val="99"/>
    <w:unhideWhenUsed/>
    <w:rsid w:val="00CF206E"/>
    <w:pPr>
      <w:tabs>
        <w:tab w:val="center" w:pos="4320"/>
        <w:tab w:val="right" w:pos="8640"/>
      </w:tabs>
    </w:pPr>
  </w:style>
  <w:style w:type="character" w:customStyle="1" w:styleId="HeaderChar">
    <w:name w:val="Header Char"/>
    <w:basedOn w:val="DefaultParagraphFont"/>
    <w:link w:val="Header"/>
    <w:uiPriority w:val="99"/>
    <w:rsid w:val="00CF206E"/>
  </w:style>
  <w:style w:type="paragraph" w:styleId="Footer">
    <w:name w:val="footer"/>
    <w:basedOn w:val="Normal"/>
    <w:link w:val="FooterChar"/>
    <w:uiPriority w:val="99"/>
    <w:unhideWhenUsed/>
    <w:rsid w:val="00CF206E"/>
    <w:pPr>
      <w:tabs>
        <w:tab w:val="center" w:pos="4320"/>
        <w:tab w:val="right" w:pos="8640"/>
      </w:tabs>
    </w:pPr>
  </w:style>
  <w:style w:type="character" w:customStyle="1" w:styleId="FooterChar">
    <w:name w:val="Footer Char"/>
    <w:basedOn w:val="DefaultParagraphFont"/>
    <w:link w:val="Footer"/>
    <w:uiPriority w:val="99"/>
    <w:rsid w:val="00CF206E"/>
  </w:style>
  <w:style w:type="paragraph" w:styleId="BalloonText">
    <w:name w:val="Balloon Text"/>
    <w:basedOn w:val="Normal"/>
    <w:link w:val="BalloonTextChar"/>
    <w:uiPriority w:val="99"/>
    <w:semiHidden/>
    <w:unhideWhenUsed/>
    <w:rsid w:val="00CF206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F206E"/>
    <w:rPr>
      <w:rFonts w:ascii="Lucida Grande" w:hAnsi="Lucida Grande" w:cs="Lucida Grande"/>
      <w:sz w:val="18"/>
      <w:szCs w:val="18"/>
    </w:rPr>
  </w:style>
  <w:style w:type="character" w:customStyle="1" w:styleId="Heading1Char">
    <w:name w:val="Heading 1 Char"/>
    <w:basedOn w:val="DefaultParagraphFont"/>
    <w:link w:val="Heading1"/>
    <w:uiPriority w:val="9"/>
    <w:rsid w:val="00980864"/>
    <w:rPr>
      <w:rFonts w:asciiTheme="majorHAnsi" w:eastAsiaTheme="majorEastAsia" w:hAnsiTheme="majorHAnsi" w:cstheme="majorBidi"/>
      <w:b/>
      <w:bCs/>
      <w:color w:val="345A8A" w:themeColor="accent1" w:themeShade="B5"/>
      <w:sz w:val="32"/>
      <w:szCs w:val="3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8086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0337"/>
    <w:rPr>
      <w:color w:val="0000FF"/>
      <w:u w:val="single"/>
    </w:rPr>
  </w:style>
  <w:style w:type="paragraph" w:styleId="HTMLPreformatted">
    <w:name w:val="HTML Preformatted"/>
    <w:basedOn w:val="Normal"/>
    <w:link w:val="HTMLPreformattedChar"/>
    <w:uiPriority w:val="99"/>
    <w:semiHidden/>
    <w:unhideWhenUsed/>
    <w:rsid w:val="00C8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semiHidden/>
    <w:rsid w:val="00C80337"/>
    <w:rPr>
      <w:rFonts w:ascii="Courier" w:hAnsi="Courier" w:cs="Courier"/>
      <w:sz w:val="20"/>
      <w:szCs w:val="20"/>
    </w:rPr>
  </w:style>
  <w:style w:type="character" w:customStyle="1" w:styleId="apple-converted-space">
    <w:name w:val="apple-converted-space"/>
    <w:basedOn w:val="DefaultParagraphFont"/>
    <w:rsid w:val="00CF206E"/>
  </w:style>
  <w:style w:type="paragraph" w:styleId="Header">
    <w:name w:val="header"/>
    <w:basedOn w:val="Normal"/>
    <w:link w:val="HeaderChar"/>
    <w:uiPriority w:val="99"/>
    <w:unhideWhenUsed/>
    <w:rsid w:val="00CF206E"/>
    <w:pPr>
      <w:tabs>
        <w:tab w:val="center" w:pos="4320"/>
        <w:tab w:val="right" w:pos="8640"/>
      </w:tabs>
    </w:pPr>
  </w:style>
  <w:style w:type="character" w:customStyle="1" w:styleId="HeaderChar">
    <w:name w:val="Header Char"/>
    <w:basedOn w:val="DefaultParagraphFont"/>
    <w:link w:val="Header"/>
    <w:uiPriority w:val="99"/>
    <w:rsid w:val="00CF206E"/>
  </w:style>
  <w:style w:type="paragraph" w:styleId="Footer">
    <w:name w:val="footer"/>
    <w:basedOn w:val="Normal"/>
    <w:link w:val="FooterChar"/>
    <w:uiPriority w:val="99"/>
    <w:unhideWhenUsed/>
    <w:rsid w:val="00CF206E"/>
    <w:pPr>
      <w:tabs>
        <w:tab w:val="center" w:pos="4320"/>
        <w:tab w:val="right" w:pos="8640"/>
      </w:tabs>
    </w:pPr>
  </w:style>
  <w:style w:type="character" w:customStyle="1" w:styleId="FooterChar">
    <w:name w:val="Footer Char"/>
    <w:basedOn w:val="DefaultParagraphFont"/>
    <w:link w:val="Footer"/>
    <w:uiPriority w:val="99"/>
    <w:rsid w:val="00CF206E"/>
  </w:style>
  <w:style w:type="paragraph" w:styleId="BalloonText">
    <w:name w:val="Balloon Text"/>
    <w:basedOn w:val="Normal"/>
    <w:link w:val="BalloonTextChar"/>
    <w:uiPriority w:val="99"/>
    <w:semiHidden/>
    <w:unhideWhenUsed/>
    <w:rsid w:val="00CF206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F206E"/>
    <w:rPr>
      <w:rFonts w:ascii="Lucida Grande" w:hAnsi="Lucida Grande" w:cs="Lucida Grande"/>
      <w:sz w:val="18"/>
      <w:szCs w:val="18"/>
    </w:rPr>
  </w:style>
  <w:style w:type="character" w:customStyle="1" w:styleId="Heading1Char">
    <w:name w:val="Heading 1 Char"/>
    <w:basedOn w:val="DefaultParagraphFont"/>
    <w:link w:val="Heading1"/>
    <w:uiPriority w:val="9"/>
    <w:rsid w:val="00980864"/>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66541">
      <w:bodyDiv w:val="1"/>
      <w:marLeft w:val="0"/>
      <w:marRight w:val="0"/>
      <w:marTop w:val="0"/>
      <w:marBottom w:val="0"/>
      <w:divBdr>
        <w:top w:val="none" w:sz="0" w:space="0" w:color="auto"/>
        <w:left w:val="none" w:sz="0" w:space="0" w:color="auto"/>
        <w:bottom w:val="none" w:sz="0" w:space="0" w:color="auto"/>
        <w:right w:val="none" w:sz="0" w:space="0" w:color="auto"/>
      </w:divBdr>
    </w:div>
    <w:div w:id="38289691">
      <w:bodyDiv w:val="1"/>
      <w:marLeft w:val="0"/>
      <w:marRight w:val="0"/>
      <w:marTop w:val="0"/>
      <w:marBottom w:val="0"/>
      <w:divBdr>
        <w:top w:val="none" w:sz="0" w:space="0" w:color="auto"/>
        <w:left w:val="none" w:sz="0" w:space="0" w:color="auto"/>
        <w:bottom w:val="none" w:sz="0" w:space="0" w:color="auto"/>
        <w:right w:val="none" w:sz="0" w:space="0" w:color="auto"/>
      </w:divBdr>
    </w:div>
    <w:div w:id="43718830">
      <w:bodyDiv w:val="1"/>
      <w:marLeft w:val="0"/>
      <w:marRight w:val="0"/>
      <w:marTop w:val="0"/>
      <w:marBottom w:val="0"/>
      <w:divBdr>
        <w:top w:val="none" w:sz="0" w:space="0" w:color="auto"/>
        <w:left w:val="none" w:sz="0" w:space="0" w:color="auto"/>
        <w:bottom w:val="none" w:sz="0" w:space="0" w:color="auto"/>
        <w:right w:val="none" w:sz="0" w:space="0" w:color="auto"/>
      </w:divBdr>
    </w:div>
    <w:div w:id="90781108">
      <w:bodyDiv w:val="1"/>
      <w:marLeft w:val="0"/>
      <w:marRight w:val="0"/>
      <w:marTop w:val="0"/>
      <w:marBottom w:val="0"/>
      <w:divBdr>
        <w:top w:val="none" w:sz="0" w:space="0" w:color="auto"/>
        <w:left w:val="none" w:sz="0" w:space="0" w:color="auto"/>
        <w:bottom w:val="none" w:sz="0" w:space="0" w:color="auto"/>
        <w:right w:val="none" w:sz="0" w:space="0" w:color="auto"/>
      </w:divBdr>
    </w:div>
    <w:div w:id="200482793">
      <w:bodyDiv w:val="1"/>
      <w:marLeft w:val="0"/>
      <w:marRight w:val="0"/>
      <w:marTop w:val="0"/>
      <w:marBottom w:val="0"/>
      <w:divBdr>
        <w:top w:val="none" w:sz="0" w:space="0" w:color="auto"/>
        <w:left w:val="none" w:sz="0" w:space="0" w:color="auto"/>
        <w:bottom w:val="none" w:sz="0" w:space="0" w:color="auto"/>
        <w:right w:val="none" w:sz="0" w:space="0" w:color="auto"/>
      </w:divBdr>
    </w:div>
    <w:div w:id="321127681">
      <w:bodyDiv w:val="1"/>
      <w:marLeft w:val="0"/>
      <w:marRight w:val="0"/>
      <w:marTop w:val="0"/>
      <w:marBottom w:val="0"/>
      <w:divBdr>
        <w:top w:val="none" w:sz="0" w:space="0" w:color="auto"/>
        <w:left w:val="none" w:sz="0" w:space="0" w:color="auto"/>
        <w:bottom w:val="none" w:sz="0" w:space="0" w:color="auto"/>
        <w:right w:val="none" w:sz="0" w:space="0" w:color="auto"/>
      </w:divBdr>
    </w:div>
    <w:div w:id="325087590">
      <w:bodyDiv w:val="1"/>
      <w:marLeft w:val="0"/>
      <w:marRight w:val="0"/>
      <w:marTop w:val="0"/>
      <w:marBottom w:val="0"/>
      <w:divBdr>
        <w:top w:val="none" w:sz="0" w:space="0" w:color="auto"/>
        <w:left w:val="none" w:sz="0" w:space="0" w:color="auto"/>
        <w:bottom w:val="none" w:sz="0" w:space="0" w:color="auto"/>
        <w:right w:val="none" w:sz="0" w:space="0" w:color="auto"/>
      </w:divBdr>
    </w:div>
    <w:div w:id="329985024">
      <w:bodyDiv w:val="1"/>
      <w:marLeft w:val="0"/>
      <w:marRight w:val="0"/>
      <w:marTop w:val="0"/>
      <w:marBottom w:val="0"/>
      <w:divBdr>
        <w:top w:val="none" w:sz="0" w:space="0" w:color="auto"/>
        <w:left w:val="none" w:sz="0" w:space="0" w:color="auto"/>
        <w:bottom w:val="none" w:sz="0" w:space="0" w:color="auto"/>
        <w:right w:val="none" w:sz="0" w:space="0" w:color="auto"/>
      </w:divBdr>
    </w:div>
    <w:div w:id="340008771">
      <w:bodyDiv w:val="1"/>
      <w:marLeft w:val="0"/>
      <w:marRight w:val="0"/>
      <w:marTop w:val="0"/>
      <w:marBottom w:val="0"/>
      <w:divBdr>
        <w:top w:val="none" w:sz="0" w:space="0" w:color="auto"/>
        <w:left w:val="none" w:sz="0" w:space="0" w:color="auto"/>
        <w:bottom w:val="none" w:sz="0" w:space="0" w:color="auto"/>
        <w:right w:val="none" w:sz="0" w:space="0" w:color="auto"/>
      </w:divBdr>
    </w:div>
    <w:div w:id="370764506">
      <w:bodyDiv w:val="1"/>
      <w:marLeft w:val="0"/>
      <w:marRight w:val="0"/>
      <w:marTop w:val="0"/>
      <w:marBottom w:val="0"/>
      <w:divBdr>
        <w:top w:val="none" w:sz="0" w:space="0" w:color="auto"/>
        <w:left w:val="none" w:sz="0" w:space="0" w:color="auto"/>
        <w:bottom w:val="none" w:sz="0" w:space="0" w:color="auto"/>
        <w:right w:val="none" w:sz="0" w:space="0" w:color="auto"/>
      </w:divBdr>
    </w:div>
    <w:div w:id="387270028">
      <w:bodyDiv w:val="1"/>
      <w:marLeft w:val="0"/>
      <w:marRight w:val="0"/>
      <w:marTop w:val="0"/>
      <w:marBottom w:val="0"/>
      <w:divBdr>
        <w:top w:val="none" w:sz="0" w:space="0" w:color="auto"/>
        <w:left w:val="none" w:sz="0" w:space="0" w:color="auto"/>
        <w:bottom w:val="none" w:sz="0" w:space="0" w:color="auto"/>
        <w:right w:val="none" w:sz="0" w:space="0" w:color="auto"/>
      </w:divBdr>
    </w:div>
    <w:div w:id="473067168">
      <w:bodyDiv w:val="1"/>
      <w:marLeft w:val="0"/>
      <w:marRight w:val="0"/>
      <w:marTop w:val="0"/>
      <w:marBottom w:val="0"/>
      <w:divBdr>
        <w:top w:val="none" w:sz="0" w:space="0" w:color="auto"/>
        <w:left w:val="none" w:sz="0" w:space="0" w:color="auto"/>
        <w:bottom w:val="none" w:sz="0" w:space="0" w:color="auto"/>
        <w:right w:val="none" w:sz="0" w:space="0" w:color="auto"/>
      </w:divBdr>
    </w:div>
    <w:div w:id="473110350">
      <w:bodyDiv w:val="1"/>
      <w:marLeft w:val="0"/>
      <w:marRight w:val="0"/>
      <w:marTop w:val="0"/>
      <w:marBottom w:val="0"/>
      <w:divBdr>
        <w:top w:val="none" w:sz="0" w:space="0" w:color="auto"/>
        <w:left w:val="none" w:sz="0" w:space="0" w:color="auto"/>
        <w:bottom w:val="none" w:sz="0" w:space="0" w:color="auto"/>
        <w:right w:val="none" w:sz="0" w:space="0" w:color="auto"/>
      </w:divBdr>
    </w:div>
    <w:div w:id="581646466">
      <w:bodyDiv w:val="1"/>
      <w:marLeft w:val="0"/>
      <w:marRight w:val="0"/>
      <w:marTop w:val="0"/>
      <w:marBottom w:val="0"/>
      <w:divBdr>
        <w:top w:val="none" w:sz="0" w:space="0" w:color="auto"/>
        <w:left w:val="none" w:sz="0" w:space="0" w:color="auto"/>
        <w:bottom w:val="none" w:sz="0" w:space="0" w:color="auto"/>
        <w:right w:val="none" w:sz="0" w:space="0" w:color="auto"/>
      </w:divBdr>
    </w:div>
    <w:div w:id="592208483">
      <w:bodyDiv w:val="1"/>
      <w:marLeft w:val="0"/>
      <w:marRight w:val="0"/>
      <w:marTop w:val="0"/>
      <w:marBottom w:val="0"/>
      <w:divBdr>
        <w:top w:val="none" w:sz="0" w:space="0" w:color="auto"/>
        <w:left w:val="none" w:sz="0" w:space="0" w:color="auto"/>
        <w:bottom w:val="none" w:sz="0" w:space="0" w:color="auto"/>
        <w:right w:val="none" w:sz="0" w:space="0" w:color="auto"/>
      </w:divBdr>
    </w:div>
    <w:div w:id="629824429">
      <w:bodyDiv w:val="1"/>
      <w:marLeft w:val="0"/>
      <w:marRight w:val="0"/>
      <w:marTop w:val="0"/>
      <w:marBottom w:val="0"/>
      <w:divBdr>
        <w:top w:val="none" w:sz="0" w:space="0" w:color="auto"/>
        <w:left w:val="none" w:sz="0" w:space="0" w:color="auto"/>
        <w:bottom w:val="none" w:sz="0" w:space="0" w:color="auto"/>
        <w:right w:val="none" w:sz="0" w:space="0" w:color="auto"/>
      </w:divBdr>
    </w:div>
    <w:div w:id="658655636">
      <w:bodyDiv w:val="1"/>
      <w:marLeft w:val="0"/>
      <w:marRight w:val="0"/>
      <w:marTop w:val="0"/>
      <w:marBottom w:val="0"/>
      <w:divBdr>
        <w:top w:val="none" w:sz="0" w:space="0" w:color="auto"/>
        <w:left w:val="none" w:sz="0" w:space="0" w:color="auto"/>
        <w:bottom w:val="none" w:sz="0" w:space="0" w:color="auto"/>
        <w:right w:val="none" w:sz="0" w:space="0" w:color="auto"/>
      </w:divBdr>
    </w:div>
    <w:div w:id="877279826">
      <w:bodyDiv w:val="1"/>
      <w:marLeft w:val="0"/>
      <w:marRight w:val="0"/>
      <w:marTop w:val="0"/>
      <w:marBottom w:val="0"/>
      <w:divBdr>
        <w:top w:val="none" w:sz="0" w:space="0" w:color="auto"/>
        <w:left w:val="none" w:sz="0" w:space="0" w:color="auto"/>
        <w:bottom w:val="none" w:sz="0" w:space="0" w:color="auto"/>
        <w:right w:val="none" w:sz="0" w:space="0" w:color="auto"/>
      </w:divBdr>
    </w:div>
    <w:div w:id="882056622">
      <w:bodyDiv w:val="1"/>
      <w:marLeft w:val="0"/>
      <w:marRight w:val="0"/>
      <w:marTop w:val="0"/>
      <w:marBottom w:val="0"/>
      <w:divBdr>
        <w:top w:val="none" w:sz="0" w:space="0" w:color="auto"/>
        <w:left w:val="none" w:sz="0" w:space="0" w:color="auto"/>
        <w:bottom w:val="none" w:sz="0" w:space="0" w:color="auto"/>
        <w:right w:val="none" w:sz="0" w:space="0" w:color="auto"/>
      </w:divBdr>
    </w:div>
    <w:div w:id="950280971">
      <w:bodyDiv w:val="1"/>
      <w:marLeft w:val="0"/>
      <w:marRight w:val="0"/>
      <w:marTop w:val="0"/>
      <w:marBottom w:val="0"/>
      <w:divBdr>
        <w:top w:val="none" w:sz="0" w:space="0" w:color="auto"/>
        <w:left w:val="none" w:sz="0" w:space="0" w:color="auto"/>
        <w:bottom w:val="none" w:sz="0" w:space="0" w:color="auto"/>
        <w:right w:val="none" w:sz="0" w:space="0" w:color="auto"/>
      </w:divBdr>
    </w:div>
    <w:div w:id="970862548">
      <w:bodyDiv w:val="1"/>
      <w:marLeft w:val="0"/>
      <w:marRight w:val="0"/>
      <w:marTop w:val="0"/>
      <w:marBottom w:val="0"/>
      <w:divBdr>
        <w:top w:val="none" w:sz="0" w:space="0" w:color="auto"/>
        <w:left w:val="none" w:sz="0" w:space="0" w:color="auto"/>
        <w:bottom w:val="none" w:sz="0" w:space="0" w:color="auto"/>
        <w:right w:val="none" w:sz="0" w:space="0" w:color="auto"/>
      </w:divBdr>
    </w:div>
    <w:div w:id="991830812">
      <w:bodyDiv w:val="1"/>
      <w:marLeft w:val="0"/>
      <w:marRight w:val="0"/>
      <w:marTop w:val="0"/>
      <w:marBottom w:val="0"/>
      <w:divBdr>
        <w:top w:val="none" w:sz="0" w:space="0" w:color="auto"/>
        <w:left w:val="none" w:sz="0" w:space="0" w:color="auto"/>
        <w:bottom w:val="none" w:sz="0" w:space="0" w:color="auto"/>
        <w:right w:val="none" w:sz="0" w:space="0" w:color="auto"/>
      </w:divBdr>
    </w:div>
    <w:div w:id="1055930199">
      <w:bodyDiv w:val="1"/>
      <w:marLeft w:val="0"/>
      <w:marRight w:val="0"/>
      <w:marTop w:val="0"/>
      <w:marBottom w:val="0"/>
      <w:divBdr>
        <w:top w:val="none" w:sz="0" w:space="0" w:color="auto"/>
        <w:left w:val="none" w:sz="0" w:space="0" w:color="auto"/>
        <w:bottom w:val="none" w:sz="0" w:space="0" w:color="auto"/>
        <w:right w:val="none" w:sz="0" w:space="0" w:color="auto"/>
      </w:divBdr>
    </w:div>
    <w:div w:id="1132363042">
      <w:bodyDiv w:val="1"/>
      <w:marLeft w:val="0"/>
      <w:marRight w:val="0"/>
      <w:marTop w:val="0"/>
      <w:marBottom w:val="0"/>
      <w:divBdr>
        <w:top w:val="none" w:sz="0" w:space="0" w:color="auto"/>
        <w:left w:val="none" w:sz="0" w:space="0" w:color="auto"/>
        <w:bottom w:val="none" w:sz="0" w:space="0" w:color="auto"/>
        <w:right w:val="none" w:sz="0" w:space="0" w:color="auto"/>
      </w:divBdr>
    </w:div>
    <w:div w:id="1160733258">
      <w:bodyDiv w:val="1"/>
      <w:marLeft w:val="0"/>
      <w:marRight w:val="0"/>
      <w:marTop w:val="0"/>
      <w:marBottom w:val="0"/>
      <w:divBdr>
        <w:top w:val="none" w:sz="0" w:space="0" w:color="auto"/>
        <w:left w:val="none" w:sz="0" w:space="0" w:color="auto"/>
        <w:bottom w:val="none" w:sz="0" w:space="0" w:color="auto"/>
        <w:right w:val="none" w:sz="0" w:space="0" w:color="auto"/>
      </w:divBdr>
    </w:div>
    <w:div w:id="1176728872">
      <w:bodyDiv w:val="1"/>
      <w:marLeft w:val="0"/>
      <w:marRight w:val="0"/>
      <w:marTop w:val="0"/>
      <w:marBottom w:val="0"/>
      <w:divBdr>
        <w:top w:val="none" w:sz="0" w:space="0" w:color="auto"/>
        <w:left w:val="none" w:sz="0" w:space="0" w:color="auto"/>
        <w:bottom w:val="none" w:sz="0" w:space="0" w:color="auto"/>
        <w:right w:val="none" w:sz="0" w:space="0" w:color="auto"/>
      </w:divBdr>
    </w:div>
    <w:div w:id="1200432649">
      <w:bodyDiv w:val="1"/>
      <w:marLeft w:val="0"/>
      <w:marRight w:val="0"/>
      <w:marTop w:val="0"/>
      <w:marBottom w:val="0"/>
      <w:divBdr>
        <w:top w:val="none" w:sz="0" w:space="0" w:color="auto"/>
        <w:left w:val="none" w:sz="0" w:space="0" w:color="auto"/>
        <w:bottom w:val="none" w:sz="0" w:space="0" w:color="auto"/>
        <w:right w:val="none" w:sz="0" w:space="0" w:color="auto"/>
      </w:divBdr>
    </w:div>
    <w:div w:id="1225872204">
      <w:bodyDiv w:val="1"/>
      <w:marLeft w:val="0"/>
      <w:marRight w:val="0"/>
      <w:marTop w:val="0"/>
      <w:marBottom w:val="0"/>
      <w:divBdr>
        <w:top w:val="none" w:sz="0" w:space="0" w:color="auto"/>
        <w:left w:val="none" w:sz="0" w:space="0" w:color="auto"/>
        <w:bottom w:val="none" w:sz="0" w:space="0" w:color="auto"/>
        <w:right w:val="none" w:sz="0" w:space="0" w:color="auto"/>
      </w:divBdr>
    </w:div>
    <w:div w:id="1279415422">
      <w:bodyDiv w:val="1"/>
      <w:marLeft w:val="0"/>
      <w:marRight w:val="0"/>
      <w:marTop w:val="0"/>
      <w:marBottom w:val="0"/>
      <w:divBdr>
        <w:top w:val="none" w:sz="0" w:space="0" w:color="auto"/>
        <w:left w:val="none" w:sz="0" w:space="0" w:color="auto"/>
        <w:bottom w:val="none" w:sz="0" w:space="0" w:color="auto"/>
        <w:right w:val="none" w:sz="0" w:space="0" w:color="auto"/>
      </w:divBdr>
    </w:div>
    <w:div w:id="1297221065">
      <w:bodyDiv w:val="1"/>
      <w:marLeft w:val="0"/>
      <w:marRight w:val="0"/>
      <w:marTop w:val="0"/>
      <w:marBottom w:val="0"/>
      <w:divBdr>
        <w:top w:val="none" w:sz="0" w:space="0" w:color="auto"/>
        <w:left w:val="none" w:sz="0" w:space="0" w:color="auto"/>
        <w:bottom w:val="none" w:sz="0" w:space="0" w:color="auto"/>
        <w:right w:val="none" w:sz="0" w:space="0" w:color="auto"/>
      </w:divBdr>
    </w:div>
    <w:div w:id="1359544754">
      <w:bodyDiv w:val="1"/>
      <w:marLeft w:val="0"/>
      <w:marRight w:val="0"/>
      <w:marTop w:val="0"/>
      <w:marBottom w:val="0"/>
      <w:divBdr>
        <w:top w:val="none" w:sz="0" w:space="0" w:color="auto"/>
        <w:left w:val="none" w:sz="0" w:space="0" w:color="auto"/>
        <w:bottom w:val="none" w:sz="0" w:space="0" w:color="auto"/>
        <w:right w:val="none" w:sz="0" w:space="0" w:color="auto"/>
      </w:divBdr>
    </w:div>
    <w:div w:id="1436826446">
      <w:bodyDiv w:val="1"/>
      <w:marLeft w:val="0"/>
      <w:marRight w:val="0"/>
      <w:marTop w:val="0"/>
      <w:marBottom w:val="0"/>
      <w:divBdr>
        <w:top w:val="none" w:sz="0" w:space="0" w:color="auto"/>
        <w:left w:val="none" w:sz="0" w:space="0" w:color="auto"/>
        <w:bottom w:val="none" w:sz="0" w:space="0" w:color="auto"/>
        <w:right w:val="none" w:sz="0" w:space="0" w:color="auto"/>
      </w:divBdr>
    </w:div>
    <w:div w:id="1509250145">
      <w:bodyDiv w:val="1"/>
      <w:marLeft w:val="0"/>
      <w:marRight w:val="0"/>
      <w:marTop w:val="0"/>
      <w:marBottom w:val="0"/>
      <w:divBdr>
        <w:top w:val="none" w:sz="0" w:space="0" w:color="auto"/>
        <w:left w:val="none" w:sz="0" w:space="0" w:color="auto"/>
        <w:bottom w:val="none" w:sz="0" w:space="0" w:color="auto"/>
        <w:right w:val="none" w:sz="0" w:space="0" w:color="auto"/>
      </w:divBdr>
    </w:div>
    <w:div w:id="1616785486">
      <w:bodyDiv w:val="1"/>
      <w:marLeft w:val="0"/>
      <w:marRight w:val="0"/>
      <w:marTop w:val="0"/>
      <w:marBottom w:val="0"/>
      <w:divBdr>
        <w:top w:val="none" w:sz="0" w:space="0" w:color="auto"/>
        <w:left w:val="none" w:sz="0" w:space="0" w:color="auto"/>
        <w:bottom w:val="none" w:sz="0" w:space="0" w:color="auto"/>
        <w:right w:val="none" w:sz="0" w:space="0" w:color="auto"/>
      </w:divBdr>
    </w:div>
    <w:div w:id="1639610568">
      <w:bodyDiv w:val="1"/>
      <w:marLeft w:val="0"/>
      <w:marRight w:val="0"/>
      <w:marTop w:val="0"/>
      <w:marBottom w:val="0"/>
      <w:divBdr>
        <w:top w:val="none" w:sz="0" w:space="0" w:color="auto"/>
        <w:left w:val="none" w:sz="0" w:space="0" w:color="auto"/>
        <w:bottom w:val="none" w:sz="0" w:space="0" w:color="auto"/>
        <w:right w:val="none" w:sz="0" w:space="0" w:color="auto"/>
      </w:divBdr>
    </w:div>
    <w:div w:id="1661076063">
      <w:bodyDiv w:val="1"/>
      <w:marLeft w:val="0"/>
      <w:marRight w:val="0"/>
      <w:marTop w:val="0"/>
      <w:marBottom w:val="0"/>
      <w:divBdr>
        <w:top w:val="none" w:sz="0" w:space="0" w:color="auto"/>
        <w:left w:val="none" w:sz="0" w:space="0" w:color="auto"/>
        <w:bottom w:val="none" w:sz="0" w:space="0" w:color="auto"/>
        <w:right w:val="none" w:sz="0" w:space="0" w:color="auto"/>
      </w:divBdr>
    </w:div>
    <w:div w:id="1678193993">
      <w:bodyDiv w:val="1"/>
      <w:marLeft w:val="0"/>
      <w:marRight w:val="0"/>
      <w:marTop w:val="0"/>
      <w:marBottom w:val="0"/>
      <w:divBdr>
        <w:top w:val="none" w:sz="0" w:space="0" w:color="auto"/>
        <w:left w:val="none" w:sz="0" w:space="0" w:color="auto"/>
        <w:bottom w:val="none" w:sz="0" w:space="0" w:color="auto"/>
        <w:right w:val="none" w:sz="0" w:space="0" w:color="auto"/>
      </w:divBdr>
    </w:div>
    <w:div w:id="1713117892">
      <w:bodyDiv w:val="1"/>
      <w:marLeft w:val="0"/>
      <w:marRight w:val="0"/>
      <w:marTop w:val="0"/>
      <w:marBottom w:val="0"/>
      <w:divBdr>
        <w:top w:val="none" w:sz="0" w:space="0" w:color="auto"/>
        <w:left w:val="none" w:sz="0" w:space="0" w:color="auto"/>
        <w:bottom w:val="none" w:sz="0" w:space="0" w:color="auto"/>
        <w:right w:val="none" w:sz="0" w:space="0" w:color="auto"/>
      </w:divBdr>
    </w:div>
    <w:div w:id="1723482567">
      <w:bodyDiv w:val="1"/>
      <w:marLeft w:val="0"/>
      <w:marRight w:val="0"/>
      <w:marTop w:val="0"/>
      <w:marBottom w:val="0"/>
      <w:divBdr>
        <w:top w:val="none" w:sz="0" w:space="0" w:color="auto"/>
        <w:left w:val="none" w:sz="0" w:space="0" w:color="auto"/>
        <w:bottom w:val="none" w:sz="0" w:space="0" w:color="auto"/>
        <w:right w:val="none" w:sz="0" w:space="0" w:color="auto"/>
      </w:divBdr>
    </w:div>
    <w:div w:id="1727414065">
      <w:bodyDiv w:val="1"/>
      <w:marLeft w:val="0"/>
      <w:marRight w:val="0"/>
      <w:marTop w:val="0"/>
      <w:marBottom w:val="0"/>
      <w:divBdr>
        <w:top w:val="none" w:sz="0" w:space="0" w:color="auto"/>
        <w:left w:val="none" w:sz="0" w:space="0" w:color="auto"/>
        <w:bottom w:val="none" w:sz="0" w:space="0" w:color="auto"/>
        <w:right w:val="none" w:sz="0" w:space="0" w:color="auto"/>
      </w:divBdr>
    </w:div>
    <w:div w:id="1746105681">
      <w:bodyDiv w:val="1"/>
      <w:marLeft w:val="0"/>
      <w:marRight w:val="0"/>
      <w:marTop w:val="0"/>
      <w:marBottom w:val="0"/>
      <w:divBdr>
        <w:top w:val="none" w:sz="0" w:space="0" w:color="auto"/>
        <w:left w:val="none" w:sz="0" w:space="0" w:color="auto"/>
        <w:bottom w:val="none" w:sz="0" w:space="0" w:color="auto"/>
        <w:right w:val="none" w:sz="0" w:space="0" w:color="auto"/>
      </w:divBdr>
    </w:div>
    <w:div w:id="1778214445">
      <w:bodyDiv w:val="1"/>
      <w:marLeft w:val="0"/>
      <w:marRight w:val="0"/>
      <w:marTop w:val="0"/>
      <w:marBottom w:val="0"/>
      <w:divBdr>
        <w:top w:val="none" w:sz="0" w:space="0" w:color="auto"/>
        <w:left w:val="none" w:sz="0" w:space="0" w:color="auto"/>
        <w:bottom w:val="none" w:sz="0" w:space="0" w:color="auto"/>
        <w:right w:val="none" w:sz="0" w:space="0" w:color="auto"/>
      </w:divBdr>
    </w:div>
    <w:div w:id="1893081227">
      <w:bodyDiv w:val="1"/>
      <w:marLeft w:val="0"/>
      <w:marRight w:val="0"/>
      <w:marTop w:val="0"/>
      <w:marBottom w:val="0"/>
      <w:divBdr>
        <w:top w:val="none" w:sz="0" w:space="0" w:color="auto"/>
        <w:left w:val="none" w:sz="0" w:space="0" w:color="auto"/>
        <w:bottom w:val="none" w:sz="0" w:space="0" w:color="auto"/>
        <w:right w:val="none" w:sz="0" w:space="0" w:color="auto"/>
      </w:divBdr>
    </w:div>
    <w:div w:id="1935242219">
      <w:bodyDiv w:val="1"/>
      <w:marLeft w:val="0"/>
      <w:marRight w:val="0"/>
      <w:marTop w:val="0"/>
      <w:marBottom w:val="0"/>
      <w:divBdr>
        <w:top w:val="none" w:sz="0" w:space="0" w:color="auto"/>
        <w:left w:val="none" w:sz="0" w:space="0" w:color="auto"/>
        <w:bottom w:val="none" w:sz="0" w:space="0" w:color="auto"/>
        <w:right w:val="none" w:sz="0" w:space="0" w:color="auto"/>
      </w:divBdr>
    </w:div>
    <w:div w:id="208583126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www.washington.edu/students/maps/map.cgi?SMI" TargetMode="External"/><Relationship Id="rId14" Type="http://schemas.openxmlformats.org/officeDocument/2006/relationships/hyperlink" Target="https://sdb.admin.washington.edu/timeschd/uwnetid/sln.asp?QTRYR=WIN+2018&amp;SLN=22143" TargetMode="External"/><Relationship Id="rId15" Type="http://schemas.openxmlformats.org/officeDocument/2006/relationships/hyperlink" Target="https://www.washington.edu/students/maps/map.cgi?THO" TargetMode="External"/><Relationship Id="rId16" Type="http://schemas.openxmlformats.org/officeDocument/2006/relationships/hyperlink" Target="https://www.washington.edu/students/crscat/jsise.html" TargetMode="External"/><Relationship Id="rId17" Type="http://schemas.openxmlformats.org/officeDocument/2006/relationships/hyperlink" Target="https://sdb.admin.washington.edu/timeschd/uwnetid/sln.asp?QTRYR=WIN+2018&amp;SLN=16317" TargetMode="External"/><Relationship Id="rId18" Type="http://schemas.openxmlformats.org/officeDocument/2006/relationships/hyperlink" Target="https://www.washington.edu/students/maps/map.cgi?THO" TargetMode="External"/><Relationship Id="rId19" Type="http://schemas.openxmlformats.org/officeDocument/2006/relationships/hyperlink" Target="https://www.washington.edu/students/crscat/jsise.html" TargetMode="External"/><Relationship Id="rId63" Type="http://schemas.openxmlformats.org/officeDocument/2006/relationships/hyperlink" Target="https://www.washington.edu/students/crscat/musensem.html" TargetMode="External"/><Relationship Id="rId64" Type="http://schemas.openxmlformats.org/officeDocument/2006/relationships/hyperlink" Target="https://sdb.admin.washington.edu/timeschd/uwnetid/sln.asp?QTRYR=WIN+2018&amp;SLN=17924" TargetMode="External"/><Relationship Id="rId65" Type="http://schemas.openxmlformats.org/officeDocument/2006/relationships/hyperlink" Target="https://www.washington.edu/students/maps/map.cgi?MUS" TargetMode="External"/><Relationship Id="rId66" Type="http://schemas.openxmlformats.org/officeDocument/2006/relationships/hyperlink" Target="https://www.washington.edu/students/crscat/jsis.html" TargetMode="External"/><Relationship Id="rId67" Type="http://schemas.openxmlformats.org/officeDocument/2006/relationships/hyperlink" Target="https://sdb.admin.washington.edu/timeschd/uwnetid/sln.asp?QTRYR=WIN+2018&amp;SLN=22371" TargetMode="External"/><Relationship Id="rId68" Type="http://schemas.openxmlformats.org/officeDocument/2006/relationships/hyperlink" Target="https://www.washington.edu/students/maps/map.cgi?SMI" TargetMode="External"/><Relationship Id="rId69" Type="http://schemas.openxmlformats.org/officeDocument/2006/relationships/hyperlink" Target="https://sdb.admin.washington.edu/timeschd/uwnetid/sln.asp?QTRYR=WIN+2018&amp;SLN=22372" TargetMode="External"/><Relationship Id="rId50" Type="http://schemas.openxmlformats.org/officeDocument/2006/relationships/hyperlink" Target="https://sdb.admin.washington.edu/timeschd/uwnetid/sln.asp?QTRYR=WIN+2018&amp;SLN=21318" TargetMode="External"/><Relationship Id="rId51" Type="http://schemas.openxmlformats.org/officeDocument/2006/relationships/hyperlink" Target="https://www.washington.edu/students/maps/map.cgi?THO" TargetMode="External"/><Relationship Id="rId52" Type="http://schemas.openxmlformats.org/officeDocument/2006/relationships/hyperlink" Target="https://www.washington.edu/students/crscat/viet.html" TargetMode="External"/><Relationship Id="rId53" Type="http://schemas.openxmlformats.org/officeDocument/2006/relationships/hyperlink" Target="https://sdb.admin.washington.edu/timeschd/uwnetid/sln.asp?QTRYR=WIN+2018&amp;SLN=21715" TargetMode="External"/><Relationship Id="rId54" Type="http://schemas.openxmlformats.org/officeDocument/2006/relationships/hyperlink" Target="https://www.washington.edu/students/maps/map.cgi?FSH" TargetMode="External"/><Relationship Id="rId55" Type="http://schemas.openxmlformats.org/officeDocument/2006/relationships/hyperlink" Target="https://www.washington.edu/students/crscat/viet.html" TargetMode="External"/><Relationship Id="rId56" Type="http://schemas.openxmlformats.org/officeDocument/2006/relationships/hyperlink" Target="https://sdb.admin.washington.edu/timeschd/uwnetid/sln.asp?QTRYR=WIN+2018&amp;SLN=21716" TargetMode="External"/><Relationship Id="rId57" Type="http://schemas.openxmlformats.org/officeDocument/2006/relationships/hyperlink" Target="https://www.washington.edu/students/maps/map.cgi?SAV" TargetMode="External"/><Relationship Id="rId58" Type="http://schemas.openxmlformats.org/officeDocument/2006/relationships/hyperlink" Target="https://www.washington.edu/students/crscat/viet.html" TargetMode="External"/><Relationship Id="rId59" Type="http://schemas.openxmlformats.org/officeDocument/2006/relationships/hyperlink" Target="https://sdb.admin.washington.edu/timeschd/uwnetid/sln.asp?QTRYR=WIN+2018&amp;SLN=21717" TargetMode="External"/><Relationship Id="rId40" Type="http://schemas.openxmlformats.org/officeDocument/2006/relationships/hyperlink" Target="https://sdb.admin.washington.edu/timeschd/uwnetid/sln.asp?QTRYR=WIN+2018&amp;SLN=15798" TargetMode="External"/><Relationship Id="rId41" Type="http://schemas.openxmlformats.org/officeDocument/2006/relationships/hyperlink" Target="https://www.washington.edu/students/crscat/taglg.html" TargetMode="External"/><Relationship Id="rId42" Type="http://schemas.openxmlformats.org/officeDocument/2006/relationships/hyperlink" Target="https://sdb.admin.washington.edu/timeschd/uwnetid/sln.asp?QTRYR=WIN+2018&amp;SLN=21155" TargetMode="External"/><Relationship Id="rId43" Type="http://schemas.openxmlformats.org/officeDocument/2006/relationships/hyperlink" Target="https://www.washington.edu/students/maps/map.cgi?SAV" TargetMode="External"/><Relationship Id="rId44" Type="http://schemas.openxmlformats.org/officeDocument/2006/relationships/hyperlink" Target="https://sdb.admin.washington.edu/timeschd/uwnetid/sln.asp?QTRYR=WIN+2018&amp;SLN=21156" TargetMode="External"/><Relationship Id="rId45" Type="http://schemas.openxmlformats.org/officeDocument/2006/relationships/hyperlink" Target="https://www.washington.edu/students/maps/map.cgi?SAV" TargetMode="External"/><Relationship Id="rId46" Type="http://schemas.openxmlformats.org/officeDocument/2006/relationships/hyperlink" Target="https://www.washington.edu/students/crscat/taglg.html" TargetMode="External"/><Relationship Id="rId47" Type="http://schemas.openxmlformats.org/officeDocument/2006/relationships/hyperlink" Target="https://sdb.admin.washington.edu/timeschd/uwnetid/sln.asp?QTRYR=WIN+2018&amp;SLN=21157" TargetMode="External"/><Relationship Id="rId48" Type="http://schemas.openxmlformats.org/officeDocument/2006/relationships/hyperlink" Target="https://www.washington.edu/students/maps/map.cgi?MUS" TargetMode="External"/><Relationship Id="rId49" Type="http://schemas.openxmlformats.org/officeDocument/2006/relationships/hyperlink" Target="https://www.washington.edu/students/crscat/thai.html" TargetMode="Externa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washington.edu/students/crscat/histasia.html" TargetMode="External"/><Relationship Id="rId9" Type="http://schemas.openxmlformats.org/officeDocument/2006/relationships/hyperlink" Target="https://sdb.admin.washington.edu/timeschd/uwnetid/sln.asp?QTRYR=WIN+2018&amp;SLN=15558" TargetMode="External"/><Relationship Id="rId30" Type="http://schemas.openxmlformats.org/officeDocument/2006/relationships/hyperlink" Target="https://www.washington.edu/students/crscat/indo.html" TargetMode="External"/><Relationship Id="rId31" Type="http://schemas.openxmlformats.org/officeDocument/2006/relationships/hyperlink" Target="https://sdb.admin.washington.edu/timeschd/uwnetid/sln.asp?QTRYR=WIN+2018&amp;SLN=15795" TargetMode="External"/><Relationship Id="rId32" Type="http://schemas.openxmlformats.org/officeDocument/2006/relationships/hyperlink" Target="https://www.washington.edu/students/maps/map.cgi?MGH" TargetMode="External"/><Relationship Id="rId33" Type="http://schemas.openxmlformats.org/officeDocument/2006/relationships/hyperlink" Target="https://www.washington.edu/students/crscat/indo.html" TargetMode="External"/><Relationship Id="rId34" Type="http://schemas.openxmlformats.org/officeDocument/2006/relationships/hyperlink" Target="https://sdb.admin.washington.edu/timeschd/uwnetid/sln.asp?QTRYR=WIN+2018&amp;SLN=15796" TargetMode="External"/><Relationship Id="rId35" Type="http://schemas.openxmlformats.org/officeDocument/2006/relationships/hyperlink" Target="https://www.washington.edu/students/maps/map.cgi?MGH" TargetMode="External"/><Relationship Id="rId36" Type="http://schemas.openxmlformats.org/officeDocument/2006/relationships/hyperlink" Target="https://www.washington.edu/students/crscat/indo.html" TargetMode="External"/><Relationship Id="rId37" Type="http://schemas.openxmlformats.org/officeDocument/2006/relationships/hyperlink" Target="https://sdb.admin.washington.edu/timeschd/uwnetid/sln.asp?QTRYR=WIN+2018&amp;SLN=15797" TargetMode="External"/><Relationship Id="rId38" Type="http://schemas.openxmlformats.org/officeDocument/2006/relationships/hyperlink" Target="https://www.washington.edu/students/maps/map.cgi?SAV" TargetMode="External"/><Relationship Id="rId39" Type="http://schemas.openxmlformats.org/officeDocument/2006/relationships/hyperlink" Target="https://www.washington.edu/students/crscat/indo.html" TargetMode="External"/><Relationship Id="rId70" Type="http://schemas.openxmlformats.org/officeDocument/2006/relationships/hyperlink" Target="https://www.washington.edu/students/maps/map.cgi?JHN" TargetMode="External"/><Relationship Id="rId71" Type="http://schemas.openxmlformats.org/officeDocument/2006/relationships/header" Target="header1.xml"/><Relationship Id="rId72" Type="http://schemas.openxmlformats.org/officeDocument/2006/relationships/fontTable" Target="fontTable.xml"/><Relationship Id="rId20" Type="http://schemas.openxmlformats.org/officeDocument/2006/relationships/hyperlink" Target="https://sdb.admin.washington.edu/timeschd/uwnetid/sln.asp?QTRYR=WIN+2018&amp;SLN=16321" TargetMode="External"/><Relationship Id="rId21" Type="http://schemas.openxmlformats.org/officeDocument/2006/relationships/hyperlink" Target="https://www.washington.edu/students/maps/map.cgi?THO" TargetMode="External"/><Relationship Id="rId22" Type="http://schemas.openxmlformats.org/officeDocument/2006/relationships/hyperlink" Target="https://www.washington.edu/students/crscat/jsise.html" TargetMode="External"/><Relationship Id="rId23" Type="http://schemas.openxmlformats.org/officeDocument/2006/relationships/hyperlink" Target="https://sdb.admin.washington.edu/timeschd/uwnetid/sln.asp?QTRYR=WIN+2018&amp;SLN=22041" TargetMode="External"/><Relationship Id="rId24" Type="http://schemas.openxmlformats.org/officeDocument/2006/relationships/hyperlink" Target="https://www.washington.edu/students/crscat/jsise.html" TargetMode="External"/><Relationship Id="rId25" Type="http://schemas.openxmlformats.org/officeDocument/2006/relationships/hyperlink" Target="https://sdb.admin.washington.edu/timeschd/uwnetid/sln.asp?QTRYR=WIN+2018&amp;SLN=22035" TargetMode="External"/><Relationship Id="rId26" Type="http://schemas.openxmlformats.org/officeDocument/2006/relationships/hyperlink" Target="https://www.washington.edu/students/maps/map.cgi?PAR" TargetMode="External"/><Relationship Id="rId27" Type="http://schemas.openxmlformats.org/officeDocument/2006/relationships/hyperlink" Target="https://www.washington.edu/students/crscat/jsise.html" TargetMode="External"/><Relationship Id="rId28" Type="http://schemas.openxmlformats.org/officeDocument/2006/relationships/hyperlink" Target="https://sdb.admin.washington.edu/timeschd/uwnetid/sln.asp?QTRYR=WIN+2018&amp;SLN=22036" TargetMode="External"/><Relationship Id="rId29" Type="http://schemas.openxmlformats.org/officeDocument/2006/relationships/hyperlink" Target="https://www.washington.edu/students/maps/map.cgi?PAR" TargetMode="External"/><Relationship Id="rId73" Type="http://schemas.openxmlformats.org/officeDocument/2006/relationships/theme" Target="theme/theme1.xml"/><Relationship Id="rId60" Type="http://schemas.openxmlformats.org/officeDocument/2006/relationships/hyperlink" Target="https://www.washington.edu/students/maps/map.cgi?THO" TargetMode="External"/><Relationship Id="rId61" Type="http://schemas.openxmlformats.org/officeDocument/2006/relationships/hyperlink" Target="https://www.washington.edu/students/crscat/viet.html" TargetMode="External"/><Relationship Id="rId62" Type="http://schemas.openxmlformats.org/officeDocument/2006/relationships/hyperlink" Target="https://sdb.admin.washington.edu/timeschd/uwnetid/sln.asp?QTRYR=WIN+2018&amp;SLN=21718" TargetMode="External"/><Relationship Id="rId10" Type="http://schemas.openxmlformats.org/officeDocument/2006/relationships/hyperlink" Target="https://www.washington.edu/students/maps/map.cgi?JHN" TargetMode="External"/><Relationship Id="rId11" Type="http://schemas.openxmlformats.org/officeDocument/2006/relationships/hyperlink" Target="https://www.washington.edu/students/crscat/hstcmp.html" TargetMode="External"/><Relationship Id="rId12" Type="http://schemas.openxmlformats.org/officeDocument/2006/relationships/hyperlink" Target="https://sdb.admin.washington.edu/timeschd/uwnetid/sln.asp?QTRYR=WIN+2018&amp;SLN=1556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07DF6-7516-434F-B10A-2918BA544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Pages>
  <Words>2183</Words>
  <Characters>12444</Characters>
  <Application>Microsoft Macintosh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Homer</dc:creator>
  <cp:keywords/>
  <dc:description/>
  <cp:lastModifiedBy>Sarah Homer</cp:lastModifiedBy>
  <cp:revision>5</cp:revision>
  <dcterms:created xsi:type="dcterms:W3CDTF">2017-11-20T22:15:00Z</dcterms:created>
  <dcterms:modified xsi:type="dcterms:W3CDTF">2017-11-21T00:16:00Z</dcterms:modified>
</cp:coreProperties>
</file>