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0F0DB" w14:textId="77777777" w:rsidR="00070060" w:rsidRDefault="00070060"/>
    <w:p w14:paraId="41E79EB1" w14:textId="3710F5A0" w:rsidR="00C5303B" w:rsidRPr="00C5303B" w:rsidRDefault="00C5303B" w:rsidP="00C5303B">
      <w:pPr>
        <w:jc w:val="center"/>
        <w:rPr>
          <w:rFonts w:ascii="Times New Roman" w:eastAsia="Times New Roman" w:hAnsi="Times New Roman" w:cs="Times New Roman"/>
        </w:rPr>
      </w:pPr>
      <w:r w:rsidRPr="00C5303B">
        <w:rPr>
          <w:rFonts w:ascii="Times New Roman" w:eastAsia="Times New Roman" w:hAnsi="Times New Roman" w:cs="Times New Roman"/>
          <w:noProof/>
        </w:rPr>
        <w:drawing>
          <wp:inline distT="0" distB="0" distL="0" distR="0" wp14:anchorId="73814958" wp14:editId="078C93DB">
            <wp:extent cx="4286250" cy="948690"/>
            <wp:effectExtent l="0" t="0" r="6350" b="0"/>
            <wp:docPr id="1" name="Picture 1" descr="age1image380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1image38044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0" cy="948690"/>
                    </a:xfrm>
                    <a:prstGeom prst="rect">
                      <a:avLst/>
                    </a:prstGeom>
                    <a:noFill/>
                    <a:ln>
                      <a:noFill/>
                    </a:ln>
                  </pic:spPr>
                </pic:pic>
              </a:graphicData>
            </a:graphic>
          </wp:inline>
        </w:drawing>
      </w:r>
    </w:p>
    <w:p w14:paraId="6DBFD187" w14:textId="3F7BF9BB" w:rsidR="00C5303B" w:rsidRPr="00C5303B" w:rsidRDefault="00C5303B" w:rsidP="00C5303B">
      <w:pPr>
        <w:spacing w:before="100" w:beforeAutospacing="1" w:after="100" w:afterAutospacing="1"/>
        <w:jc w:val="center"/>
        <w:rPr>
          <w:rFonts w:ascii="Times New Roman" w:hAnsi="Times New Roman" w:cs="Times New Roman"/>
        </w:rPr>
      </w:pPr>
      <w:r w:rsidRPr="00C5303B">
        <w:rPr>
          <w:rFonts w:ascii="Arial" w:hAnsi="Arial" w:cs="Arial"/>
          <w:b/>
          <w:bCs/>
          <w:color w:val="FF0000"/>
          <w:sz w:val="36"/>
          <w:szCs w:val="36"/>
        </w:rPr>
        <w:t>CANADIAN STUDIES PROGRAM &amp; ARCTIC MINOR</w:t>
      </w:r>
    </w:p>
    <w:p w14:paraId="72D61117" w14:textId="3EC62486" w:rsidR="00C5303B" w:rsidRPr="00C5303B" w:rsidRDefault="00C5303B" w:rsidP="00C5303B">
      <w:pPr>
        <w:spacing w:before="100" w:beforeAutospacing="1" w:after="100" w:afterAutospacing="1"/>
        <w:jc w:val="center"/>
        <w:rPr>
          <w:rFonts w:ascii="Times New Roman" w:hAnsi="Times New Roman" w:cs="Times New Roman"/>
        </w:rPr>
      </w:pPr>
      <w:r w:rsidRPr="00C5303B">
        <w:rPr>
          <w:rFonts w:ascii="ArialMT" w:hAnsi="ArialMT" w:cs="ArialMT"/>
        </w:rPr>
        <w:t>HENRY M. JACKSON SCHOOL OF INTERNATIONAL STUDIES University of Washington</w:t>
      </w:r>
      <w:r w:rsidRPr="00C5303B">
        <w:rPr>
          <w:rFonts w:ascii="ArialMT" w:hAnsi="ArialMT" w:cs="ArialMT"/>
        </w:rPr>
        <w:br/>
      </w:r>
      <w:r w:rsidR="00905E66">
        <w:rPr>
          <w:rFonts w:ascii="Arial" w:hAnsi="Arial" w:cs="Arial"/>
          <w:b/>
          <w:bCs/>
          <w:sz w:val="28"/>
          <w:szCs w:val="28"/>
        </w:rPr>
        <w:t>COURSE LIST – Spring</w:t>
      </w:r>
      <w:bookmarkStart w:id="0" w:name="_GoBack"/>
      <w:bookmarkEnd w:id="0"/>
      <w:r w:rsidRPr="00C5303B">
        <w:rPr>
          <w:rFonts w:ascii="Arial" w:hAnsi="Arial" w:cs="Arial"/>
          <w:b/>
          <w:bCs/>
          <w:sz w:val="28"/>
          <w:szCs w:val="28"/>
        </w:rPr>
        <w:t xml:space="preserve"> 201</w:t>
      </w:r>
      <w:r w:rsidR="001E5712">
        <w:rPr>
          <w:rFonts w:ascii="Arial" w:hAnsi="Arial" w:cs="Arial"/>
          <w:b/>
          <w:bCs/>
          <w:sz w:val="28"/>
          <w:szCs w:val="28"/>
        </w:rPr>
        <w:t>9</w:t>
      </w:r>
    </w:p>
    <w:p w14:paraId="195A92AC" w14:textId="76952944" w:rsidR="00C5303B" w:rsidRDefault="00C5303B" w:rsidP="00C5303B">
      <w:pPr>
        <w:spacing w:before="100" w:beforeAutospacing="1" w:after="100" w:afterAutospacing="1"/>
        <w:rPr>
          <w:rFonts w:ascii="ArialMT" w:hAnsi="ArialMT" w:cs="ArialMT"/>
          <w:sz w:val="22"/>
          <w:szCs w:val="22"/>
        </w:rPr>
      </w:pPr>
      <w:r w:rsidRPr="00C5303B">
        <w:rPr>
          <w:rFonts w:ascii="ArialMT" w:hAnsi="ArialMT" w:cs="ArialMT"/>
          <w:sz w:val="22"/>
          <w:szCs w:val="22"/>
        </w:rPr>
        <w:t xml:space="preserve">The following is a listing of Canadian Studies and Canadian content courses. Students should check individual departments and the online </w:t>
      </w:r>
      <w:hyperlink r:id="rId6" w:history="1">
        <w:r w:rsidRPr="008902F6">
          <w:rPr>
            <w:rStyle w:val="Hyperlink"/>
            <w:rFonts w:ascii="ArialMT" w:hAnsi="ArialMT" w:cs="ArialMT"/>
            <w:sz w:val="22"/>
            <w:szCs w:val="22"/>
          </w:rPr>
          <w:t>Time Schedule</w:t>
        </w:r>
      </w:hyperlink>
      <w:r w:rsidRPr="00C5303B">
        <w:rPr>
          <w:rFonts w:ascii="ArialMT" w:hAnsi="ArialMT" w:cs="ArialMT"/>
          <w:color w:val="0000FF"/>
          <w:sz w:val="22"/>
          <w:szCs w:val="22"/>
        </w:rPr>
        <w:t xml:space="preserve"> </w:t>
      </w:r>
      <w:r w:rsidRPr="00C5303B">
        <w:rPr>
          <w:rFonts w:ascii="ArialMT" w:hAnsi="ArialMT" w:cs="ArialMT"/>
          <w:sz w:val="22"/>
          <w:szCs w:val="22"/>
        </w:rPr>
        <w:t xml:space="preserve">for changes departmental requirements for enrollment, SLN numbers, and location and updated descriptions. To make an advising appointment, contact the Canadian Studies Student Advisor, Linda Iltis, at (206) 543- 6001 or </w:t>
      </w:r>
      <w:r w:rsidRPr="00C5303B">
        <w:rPr>
          <w:rFonts w:ascii="ArialMT" w:hAnsi="ArialMT" w:cs="ArialMT"/>
          <w:color w:val="0000FF"/>
          <w:sz w:val="22"/>
          <w:szCs w:val="22"/>
        </w:rPr>
        <w:t>iltis@uw.edu</w:t>
      </w:r>
      <w:r w:rsidRPr="00C5303B">
        <w:rPr>
          <w:rFonts w:ascii="ArialMT" w:hAnsi="ArialMT" w:cs="ArialMT"/>
          <w:sz w:val="22"/>
          <w:szCs w:val="22"/>
        </w:rPr>
        <w:t xml:space="preserve">. Additional Arctic Minor courses not found in course list can be found here: </w:t>
      </w:r>
      <w:hyperlink r:id="rId7" w:history="1">
        <w:r w:rsidR="008902F6" w:rsidRPr="008902F6">
          <w:rPr>
            <w:rStyle w:val="Hyperlink"/>
            <w:rFonts w:ascii="ArialMT" w:hAnsi="ArialMT" w:cs="ArialMT"/>
            <w:sz w:val="22"/>
            <w:szCs w:val="22"/>
          </w:rPr>
          <w:t>https://jsis.washington.edu/arctic/programs/courses/</w:t>
        </w:r>
      </w:hyperlink>
    </w:p>
    <w:p w14:paraId="379029EC" w14:textId="472D25AE" w:rsidR="00C5303B" w:rsidRDefault="00C5303B" w:rsidP="00C5303B">
      <w:pPr>
        <w:widowControl w:val="0"/>
        <w:autoSpaceDE w:val="0"/>
        <w:autoSpaceDN w:val="0"/>
        <w:adjustRightInd w:val="0"/>
        <w:spacing w:line="280" w:lineRule="atLeast"/>
        <w:rPr>
          <w:rFonts w:ascii="Times" w:hAnsi="Times" w:cs="Times"/>
          <w:color w:val="000000"/>
        </w:rPr>
      </w:pPr>
      <w:r>
        <w:rPr>
          <w:rFonts w:ascii="Times" w:hAnsi="Times" w:cs="Times"/>
          <w:noProof/>
          <w:color w:val="000000"/>
        </w:rPr>
        <w:drawing>
          <wp:inline distT="0" distB="0" distL="0" distR="0" wp14:anchorId="2B6AB435" wp14:editId="6524710A">
            <wp:extent cx="6817995" cy="51119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7200" cy="5141357"/>
                    </a:xfrm>
                    <a:prstGeom prst="rect">
                      <a:avLst/>
                    </a:prstGeom>
                    <a:noFill/>
                    <a:ln>
                      <a:noFill/>
                    </a:ln>
                  </pic:spPr>
                </pic:pic>
              </a:graphicData>
            </a:graphic>
          </wp:inline>
        </w:drawing>
      </w:r>
      <w:r>
        <w:rPr>
          <w:rFonts w:ascii="Times" w:hAnsi="Times" w:cs="Times"/>
          <w:color w:val="000000"/>
        </w:rPr>
        <w:t xml:space="preserve"> </w:t>
      </w:r>
    </w:p>
    <w:p w14:paraId="42B998F1" w14:textId="77777777" w:rsidR="00C5303B" w:rsidRPr="00C5303B" w:rsidRDefault="00C5303B" w:rsidP="00C5303B">
      <w:pPr>
        <w:spacing w:before="100" w:beforeAutospacing="1" w:after="100" w:afterAutospacing="1"/>
        <w:rPr>
          <w:rFonts w:ascii="Times New Roman" w:hAnsi="Times New Roman" w:cs="Times New Roman"/>
        </w:rPr>
      </w:pPr>
      <w:r w:rsidRPr="00C5303B">
        <w:rPr>
          <w:rFonts w:ascii="Arial" w:hAnsi="Arial" w:cs="Arial"/>
          <w:i/>
          <w:iCs/>
          <w:sz w:val="20"/>
          <w:szCs w:val="20"/>
        </w:rPr>
        <w:t xml:space="preserve">2016-2017 Henry M. Jackson School of International Studies International Policy Institute Arctic Fellows on beach during symposium reception June 2017. </w:t>
      </w:r>
    </w:p>
    <w:p w14:paraId="7204B63B" w14:textId="77777777" w:rsidR="00004BB0" w:rsidRDefault="00004BB0"/>
    <w:p w14:paraId="39CFE9DF" w14:textId="77777777" w:rsidR="00004BB0" w:rsidRDefault="00004BB0"/>
    <w:tbl>
      <w:tblPr>
        <w:tblStyle w:val="TableGrid"/>
        <w:tblW w:w="11141" w:type="dxa"/>
        <w:tblLook w:val="04A0" w:firstRow="1" w:lastRow="0" w:firstColumn="1" w:lastColumn="0" w:noHBand="0" w:noVBand="1"/>
      </w:tblPr>
      <w:tblGrid>
        <w:gridCol w:w="2400"/>
        <w:gridCol w:w="600"/>
        <w:gridCol w:w="1357"/>
        <w:gridCol w:w="4100"/>
        <w:gridCol w:w="677"/>
        <w:gridCol w:w="1307"/>
        <w:gridCol w:w="700"/>
      </w:tblGrid>
      <w:tr w:rsidR="00004BB0" w:rsidRPr="00004BB0" w14:paraId="19B3B957" w14:textId="77777777" w:rsidTr="00070060">
        <w:trPr>
          <w:trHeight w:val="450"/>
        </w:trPr>
        <w:tc>
          <w:tcPr>
            <w:tcW w:w="2400" w:type="dxa"/>
            <w:hideMark/>
          </w:tcPr>
          <w:p w14:paraId="784BF456"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Prefix and Course Number</w:t>
            </w:r>
          </w:p>
        </w:tc>
        <w:tc>
          <w:tcPr>
            <w:tcW w:w="600" w:type="dxa"/>
            <w:hideMark/>
          </w:tcPr>
          <w:p w14:paraId="14E98FC4" w14:textId="77777777" w:rsidR="00004BB0" w:rsidRPr="00004BB0" w:rsidRDefault="00004BB0" w:rsidP="00004BB0">
            <w:pPr>
              <w:jc w:val="center"/>
              <w:rPr>
                <w:rFonts w:ascii="Arial" w:eastAsia="Times New Roman" w:hAnsi="Arial" w:cs="Arial"/>
                <w:b/>
                <w:bCs/>
                <w:sz w:val="12"/>
                <w:szCs w:val="12"/>
              </w:rPr>
            </w:pPr>
            <w:r w:rsidRPr="00004BB0">
              <w:rPr>
                <w:rFonts w:ascii="Arial" w:eastAsia="Times New Roman" w:hAnsi="Arial" w:cs="Arial"/>
                <w:b/>
                <w:bCs/>
                <w:sz w:val="12"/>
                <w:szCs w:val="12"/>
              </w:rPr>
              <w:t>Sec.</w:t>
            </w:r>
          </w:p>
        </w:tc>
        <w:tc>
          <w:tcPr>
            <w:tcW w:w="1357" w:type="dxa"/>
            <w:hideMark/>
          </w:tcPr>
          <w:p w14:paraId="5F3D03E1"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Cross-listed</w:t>
            </w:r>
          </w:p>
        </w:tc>
        <w:tc>
          <w:tcPr>
            <w:tcW w:w="4100" w:type="dxa"/>
            <w:hideMark/>
          </w:tcPr>
          <w:p w14:paraId="42CAB8FD"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Course Title</w:t>
            </w:r>
          </w:p>
        </w:tc>
        <w:tc>
          <w:tcPr>
            <w:tcW w:w="677" w:type="dxa"/>
            <w:hideMark/>
          </w:tcPr>
          <w:p w14:paraId="76278B1D" w14:textId="77777777" w:rsidR="00004BB0" w:rsidRPr="00004BB0" w:rsidRDefault="00004BB0" w:rsidP="00004BB0">
            <w:pPr>
              <w:jc w:val="center"/>
              <w:rPr>
                <w:rFonts w:ascii="Arial" w:eastAsia="Times New Roman" w:hAnsi="Arial" w:cs="Arial"/>
                <w:b/>
                <w:bCs/>
                <w:sz w:val="12"/>
                <w:szCs w:val="12"/>
              </w:rPr>
            </w:pPr>
            <w:r w:rsidRPr="00004BB0">
              <w:rPr>
                <w:rFonts w:ascii="Arial" w:eastAsia="Times New Roman" w:hAnsi="Arial" w:cs="Arial"/>
                <w:b/>
                <w:bCs/>
                <w:sz w:val="12"/>
                <w:szCs w:val="12"/>
              </w:rPr>
              <w:t>CND Content</w:t>
            </w:r>
          </w:p>
        </w:tc>
        <w:tc>
          <w:tcPr>
            <w:tcW w:w="1307" w:type="dxa"/>
            <w:hideMark/>
          </w:tcPr>
          <w:p w14:paraId="6610C321"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Instructor</w:t>
            </w:r>
          </w:p>
        </w:tc>
        <w:tc>
          <w:tcPr>
            <w:tcW w:w="700" w:type="dxa"/>
            <w:hideMark/>
          </w:tcPr>
          <w:p w14:paraId="2C1AC2E6" w14:textId="77777777" w:rsidR="00004BB0" w:rsidRPr="00004BB0" w:rsidRDefault="00004BB0" w:rsidP="00004BB0">
            <w:pPr>
              <w:jc w:val="center"/>
              <w:rPr>
                <w:rFonts w:ascii="Arial" w:eastAsia="Times New Roman" w:hAnsi="Arial" w:cs="Arial"/>
                <w:b/>
                <w:bCs/>
                <w:sz w:val="16"/>
                <w:szCs w:val="16"/>
              </w:rPr>
            </w:pPr>
            <w:r w:rsidRPr="00004BB0">
              <w:rPr>
                <w:rFonts w:ascii="Arial" w:eastAsia="Times New Roman" w:hAnsi="Arial" w:cs="Arial"/>
                <w:b/>
                <w:bCs/>
                <w:sz w:val="16"/>
                <w:szCs w:val="16"/>
              </w:rPr>
              <w:t>CR</w:t>
            </w:r>
          </w:p>
        </w:tc>
      </w:tr>
      <w:tr w:rsidR="00004BB0" w:rsidRPr="00004BB0" w14:paraId="6D8E710E" w14:textId="77777777" w:rsidTr="00070060">
        <w:trPr>
          <w:trHeight w:val="320"/>
        </w:trPr>
        <w:tc>
          <w:tcPr>
            <w:tcW w:w="8457" w:type="dxa"/>
            <w:gridSpan w:val="4"/>
            <w:noWrap/>
            <w:hideMark/>
          </w:tcPr>
          <w:p w14:paraId="1ED9F288" w14:textId="77777777" w:rsidR="00004BB0" w:rsidRPr="00004BB0" w:rsidRDefault="00004BB0" w:rsidP="00004BB0">
            <w:pPr>
              <w:rPr>
                <w:rFonts w:ascii="Arial" w:eastAsia="Times New Roman" w:hAnsi="Arial" w:cs="Arial"/>
                <w:b/>
                <w:bCs/>
                <w:color w:val="000000"/>
                <w:sz w:val="18"/>
                <w:szCs w:val="18"/>
              </w:rPr>
            </w:pPr>
            <w:r w:rsidRPr="00004BB0">
              <w:rPr>
                <w:rFonts w:ascii="Arial" w:eastAsia="Times New Roman" w:hAnsi="Arial" w:cs="Arial"/>
                <w:b/>
                <w:bCs/>
                <w:color w:val="000000"/>
                <w:sz w:val="18"/>
                <w:szCs w:val="18"/>
              </w:rPr>
              <w:t>UNDERGRADUATE INTERDISCIPLINARY PROGRAMS</w:t>
            </w:r>
          </w:p>
        </w:tc>
        <w:tc>
          <w:tcPr>
            <w:tcW w:w="677" w:type="dxa"/>
            <w:noWrap/>
            <w:hideMark/>
          </w:tcPr>
          <w:p w14:paraId="2A3A2087"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hideMark/>
          </w:tcPr>
          <w:p w14:paraId="12FE9BB6"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700" w:type="dxa"/>
            <w:noWrap/>
            <w:hideMark/>
          </w:tcPr>
          <w:p w14:paraId="4CA83F3A"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 </w:t>
            </w:r>
          </w:p>
        </w:tc>
      </w:tr>
      <w:tr w:rsidR="00004BB0" w:rsidRPr="00004BB0" w14:paraId="6D992F77" w14:textId="77777777" w:rsidTr="00070060">
        <w:trPr>
          <w:trHeight w:val="320"/>
        </w:trPr>
        <w:tc>
          <w:tcPr>
            <w:tcW w:w="2400" w:type="dxa"/>
            <w:noWrap/>
            <w:hideMark/>
          </w:tcPr>
          <w:p w14:paraId="0C940FE3"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Arctic Studies Minor</w:t>
            </w:r>
          </w:p>
        </w:tc>
        <w:tc>
          <w:tcPr>
            <w:tcW w:w="600" w:type="dxa"/>
            <w:hideMark/>
          </w:tcPr>
          <w:p w14:paraId="27323D3A"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1357" w:type="dxa"/>
            <w:hideMark/>
          </w:tcPr>
          <w:p w14:paraId="4D6391AB"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4100" w:type="dxa"/>
            <w:hideMark/>
          </w:tcPr>
          <w:p w14:paraId="7FD81E6A"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677" w:type="dxa"/>
            <w:noWrap/>
            <w:hideMark/>
          </w:tcPr>
          <w:p w14:paraId="2113CBC9"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hideMark/>
          </w:tcPr>
          <w:p w14:paraId="0F7D9A7D" w14:textId="77777777" w:rsidR="00004BB0" w:rsidRPr="00004BB0" w:rsidRDefault="00004BB0" w:rsidP="00004BB0">
            <w:pPr>
              <w:jc w:val="center"/>
              <w:rPr>
                <w:rFonts w:ascii="Arial" w:eastAsia="Times New Roman" w:hAnsi="Arial" w:cs="Arial"/>
                <w:b/>
                <w:bCs/>
                <w:sz w:val="18"/>
                <w:szCs w:val="18"/>
              </w:rPr>
            </w:pPr>
          </w:p>
        </w:tc>
        <w:tc>
          <w:tcPr>
            <w:tcW w:w="700" w:type="dxa"/>
            <w:noWrap/>
            <w:hideMark/>
          </w:tcPr>
          <w:p w14:paraId="609C774A" w14:textId="77777777" w:rsidR="00004BB0" w:rsidRPr="00004BB0" w:rsidRDefault="00004BB0" w:rsidP="00004BB0">
            <w:pPr>
              <w:rPr>
                <w:rFonts w:ascii="Times New Roman" w:eastAsia="Times New Roman" w:hAnsi="Times New Roman" w:cs="Times New Roman"/>
                <w:sz w:val="20"/>
                <w:szCs w:val="20"/>
              </w:rPr>
            </w:pPr>
          </w:p>
        </w:tc>
      </w:tr>
      <w:tr w:rsidR="00004BB0" w:rsidRPr="00004BB0" w14:paraId="4A755667" w14:textId="77777777" w:rsidTr="00061CF3">
        <w:trPr>
          <w:trHeight w:val="1200"/>
        </w:trPr>
        <w:tc>
          <w:tcPr>
            <w:tcW w:w="2400" w:type="dxa"/>
            <w:hideMark/>
          </w:tcPr>
          <w:p w14:paraId="082058A7" w14:textId="506E451A" w:rsidR="00004BB0" w:rsidRPr="00004BB0" w:rsidRDefault="00E303DA" w:rsidP="00061CF3">
            <w:pPr>
              <w:jc w:val="center"/>
              <w:rPr>
                <w:rFonts w:ascii="Calibri" w:eastAsia="Times New Roman" w:hAnsi="Calibri" w:cs="Times New Roman"/>
                <w:color w:val="0563C1"/>
                <w:u w:val="single"/>
              </w:rPr>
            </w:pPr>
            <w:hyperlink r:id="rId9" w:history="1">
              <w:r w:rsidR="00061CF3" w:rsidRPr="00E303DA">
                <w:rPr>
                  <w:rStyle w:val="Hyperlink"/>
                  <w:rFonts w:ascii="Calibri" w:eastAsia="Times New Roman" w:hAnsi="Calibri" w:cs="Times New Roman"/>
                </w:rPr>
                <w:t>Arctic 498</w:t>
              </w:r>
            </w:hyperlink>
          </w:p>
        </w:tc>
        <w:tc>
          <w:tcPr>
            <w:tcW w:w="600" w:type="dxa"/>
            <w:hideMark/>
          </w:tcPr>
          <w:p w14:paraId="5BF5B630"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A</w:t>
            </w:r>
          </w:p>
        </w:tc>
        <w:tc>
          <w:tcPr>
            <w:tcW w:w="1357" w:type="dxa"/>
            <w:hideMark/>
          </w:tcPr>
          <w:p w14:paraId="7C5B4020" w14:textId="0F490565" w:rsidR="00004BB0" w:rsidRPr="00004BB0" w:rsidRDefault="00E21DD2" w:rsidP="00004BB0">
            <w:pPr>
              <w:rPr>
                <w:rFonts w:ascii="Arial" w:eastAsia="Times New Roman" w:hAnsi="Arial" w:cs="Arial"/>
                <w:sz w:val="18"/>
                <w:szCs w:val="18"/>
              </w:rPr>
            </w:pPr>
            <w:r w:rsidRPr="00E21DD2">
              <w:rPr>
                <w:rFonts w:ascii="Arial" w:eastAsia="Times New Roman" w:hAnsi="Arial" w:cs="Arial"/>
                <w:sz w:val="18"/>
                <w:szCs w:val="18"/>
              </w:rPr>
              <w:t>JSIS 578</w:t>
            </w:r>
          </w:p>
        </w:tc>
        <w:tc>
          <w:tcPr>
            <w:tcW w:w="4100" w:type="dxa"/>
            <w:hideMark/>
          </w:tcPr>
          <w:p w14:paraId="53B81305" w14:textId="5A4A8C73" w:rsidR="00004BB0" w:rsidRPr="00004BB0" w:rsidRDefault="00942F07" w:rsidP="00004BB0">
            <w:pPr>
              <w:rPr>
                <w:rFonts w:ascii="Arial" w:eastAsia="Times New Roman" w:hAnsi="Arial" w:cs="Arial"/>
                <w:color w:val="000000"/>
                <w:sz w:val="18"/>
                <w:szCs w:val="18"/>
              </w:rPr>
            </w:pPr>
            <w:r w:rsidRPr="00942F07">
              <w:rPr>
                <w:rFonts w:ascii="Arial" w:eastAsia="Times New Roman" w:hAnsi="Arial" w:cs="Arial"/>
                <w:color w:val="000000"/>
                <w:sz w:val="18"/>
                <w:szCs w:val="18"/>
              </w:rPr>
              <w:t>Special Topics in Arctic Studies. Inuit in Canada influence in domestic and international policy.</w:t>
            </w:r>
          </w:p>
        </w:tc>
        <w:tc>
          <w:tcPr>
            <w:tcW w:w="677" w:type="dxa"/>
            <w:noWrap/>
            <w:hideMark/>
          </w:tcPr>
          <w:p w14:paraId="57BE8959" w14:textId="47FF26AA" w:rsidR="00004BB0" w:rsidRPr="00004BB0" w:rsidRDefault="00942F07" w:rsidP="00942F07">
            <w:pPr>
              <w:jc w:val="center"/>
              <w:rPr>
                <w:rFonts w:ascii="Arial" w:eastAsia="Times New Roman" w:hAnsi="Arial" w:cs="Arial"/>
                <w:sz w:val="18"/>
                <w:szCs w:val="18"/>
              </w:rPr>
            </w:pPr>
            <w:r>
              <w:rPr>
                <w:rFonts w:ascii="Arial" w:eastAsia="Times New Roman" w:hAnsi="Arial" w:cs="Arial"/>
                <w:sz w:val="18"/>
                <w:szCs w:val="18"/>
              </w:rPr>
              <w:t>100%</w:t>
            </w:r>
          </w:p>
        </w:tc>
        <w:tc>
          <w:tcPr>
            <w:tcW w:w="1307" w:type="dxa"/>
            <w:hideMark/>
          </w:tcPr>
          <w:p w14:paraId="43A7EFB4" w14:textId="13E1DF8C" w:rsidR="00004BB0" w:rsidRPr="00004BB0" w:rsidRDefault="00942F07" w:rsidP="00004BB0">
            <w:pPr>
              <w:rPr>
                <w:rFonts w:ascii="Arial" w:eastAsia="Times New Roman" w:hAnsi="Arial" w:cs="Arial"/>
                <w:sz w:val="18"/>
                <w:szCs w:val="18"/>
              </w:rPr>
            </w:pPr>
            <w:r>
              <w:rPr>
                <w:rFonts w:ascii="Arial" w:eastAsia="Times New Roman" w:hAnsi="Arial" w:cs="Arial"/>
                <w:sz w:val="18"/>
                <w:szCs w:val="18"/>
              </w:rPr>
              <w:t>N. Fabbi</w:t>
            </w:r>
          </w:p>
        </w:tc>
        <w:tc>
          <w:tcPr>
            <w:tcW w:w="700" w:type="dxa"/>
            <w:noWrap/>
            <w:hideMark/>
          </w:tcPr>
          <w:p w14:paraId="1CA39419" w14:textId="77777777" w:rsidR="00004BB0" w:rsidRPr="00004BB0" w:rsidRDefault="00004BB0" w:rsidP="00004BB0">
            <w:pPr>
              <w:jc w:val="center"/>
              <w:rPr>
                <w:rFonts w:ascii="Calibri" w:eastAsia="Times New Roman" w:hAnsi="Calibri" w:cs="Times New Roman"/>
                <w:color w:val="000000"/>
              </w:rPr>
            </w:pPr>
            <w:r w:rsidRPr="00004BB0">
              <w:rPr>
                <w:rFonts w:ascii="Calibri" w:eastAsia="Times New Roman" w:hAnsi="Calibri" w:cs="Times New Roman"/>
                <w:color w:val="000000"/>
              </w:rPr>
              <w:t>5</w:t>
            </w:r>
          </w:p>
        </w:tc>
      </w:tr>
      <w:tr w:rsidR="00004BB0" w:rsidRPr="00004BB0" w14:paraId="7618FB49" w14:textId="77777777" w:rsidTr="00070060">
        <w:trPr>
          <w:trHeight w:val="320"/>
        </w:trPr>
        <w:tc>
          <w:tcPr>
            <w:tcW w:w="4357" w:type="dxa"/>
            <w:gridSpan w:val="3"/>
            <w:noWrap/>
            <w:hideMark/>
          </w:tcPr>
          <w:p w14:paraId="44AF9671"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xml:space="preserve">American Indian Studies, Department of </w:t>
            </w:r>
          </w:p>
        </w:tc>
        <w:tc>
          <w:tcPr>
            <w:tcW w:w="4100" w:type="dxa"/>
            <w:hideMark/>
          </w:tcPr>
          <w:p w14:paraId="1F2B4AA3"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677" w:type="dxa"/>
            <w:noWrap/>
            <w:hideMark/>
          </w:tcPr>
          <w:p w14:paraId="5ADB2408"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hideMark/>
          </w:tcPr>
          <w:p w14:paraId="2402386D" w14:textId="77777777" w:rsidR="00004BB0" w:rsidRPr="00004BB0" w:rsidRDefault="00004BB0" w:rsidP="00004BB0">
            <w:pPr>
              <w:jc w:val="center"/>
              <w:rPr>
                <w:rFonts w:ascii="Arial" w:eastAsia="Times New Roman" w:hAnsi="Arial" w:cs="Arial"/>
                <w:b/>
                <w:bCs/>
                <w:sz w:val="18"/>
                <w:szCs w:val="18"/>
              </w:rPr>
            </w:pPr>
          </w:p>
        </w:tc>
        <w:tc>
          <w:tcPr>
            <w:tcW w:w="700" w:type="dxa"/>
            <w:noWrap/>
            <w:hideMark/>
          </w:tcPr>
          <w:p w14:paraId="043B6832" w14:textId="77777777" w:rsidR="00004BB0" w:rsidRPr="00004BB0" w:rsidRDefault="00004BB0" w:rsidP="00004BB0">
            <w:pPr>
              <w:rPr>
                <w:rFonts w:ascii="Times New Roman" w:eastAsia="Times New Roman" w:hAnsi="Times New Roman" w:cs="Times New Roman"/>
                <w:sz w:val="20"/>
                <w:szCs w:val="20"/>
              </w:rPr>
            </w:pPr>
          </w:p>
        </w:tc>
      </w:tr>
      <w:tr w:rsidR="00004BB0" w:rsidRPr="00004BB0" w14:paraId="54B38B6E" w14:textId="77777777" w:rsidTr="00070060">
        <w:trPr>
          <w:trHeight w:val="320"/>
        </w:trPr>
        <w:tc>
          <w:tcPr>
            <w:tcW w:w="2400" w:type="dxa"/>
            <w:noWrap/>
            <w:hideMark/>
          </w:tcPr>
          <w:p w14:paraId="6691C075" w14:textId="77777777" w:rsidR="00004BB0" w:rsidRPr="00004BB0" w:rsidRDefault="00070060" w:rsidP="00004BB0">
            <w:pPr>
              <w:jc w:val="center"/>
              <w:rPr>
                <w:rFonts w:ascii="Calibri" w:eastAsia="Times New Roman" w:hAnsi="Calibri" w:cs="Times New Roman"/>
                <w:color w:val="0563C1"/>
                <w:u w:val="single"/>
              </w:rPr>
            </w:pPr>
            <w:hyperlink r:id="rId10" w:anchor="ais375" w:history="1">
              <w:r w:rsidR="00004BB0" w:rsidRPr="00004BB0">
                <w:rPr>
                  <w:rFonts w:ascii="Calibri" w:eastAsia="Times New Roman" w:hAnsi="Calibri" w:cs="Times New Roman"/>
                  <w:color w:val="0563C1"/>
                  <w:u w:val="single"/>
                </w:rPr>
                <w:t>AIS 3</w:t>
              </w:r>
              <w:r w:rsidR="00004BB0" w:rsidRPr="00004BB0">
                <w:rPr>
                  <w:rFonts w:ascii="Calibri" w:eastAsia="Times New Roman" w:hAnsi="Calibri" w:cs="Times New Roman"/>
                  <w:color w:val="0563C1"/>
                  <w:u w:val="single"/>
                </w:rPr>
                <w:t>7</w:t>
              </w:r>
              <w:r w:rsidR="00004BB0" w:rsidRPr="00004BB0">
                <w:rPr>
                  <w:rFonts w:ascii="Calibri" w:eastAsia="Times New Roman" w:hAnsi="Calibri" w:cs="Times New Roman"/>
                  <w:color w:val="0563C1"/>
                  <w:u w:val="single"/>
                </w:rPr>
                <w:t>5</w:t>
              </w:r>
            </w:hyperlink>
          </w:p>
        </w:tc>
        <w:tc>
          <w:tcPr>
            <w:tcW w:w="600" w:type="dxa"/>
            <w:hideMark/>
          </w:tcPr>
          <w:p w14:paraId="009138D3" w14:textId="0F027F8C" w:rsidR="00004BB0" w:rsidRPr="009F4743" w:rsidRDefault="009F4743" w:rsidP="00004BB0">
            <w:pPr>
              <w:jc w:val="center"/>
              <w:rPr>
                <w:rFonts w:ascii="Calibri" w:eastAsia="Times New Roman" w:hAnsi="Calibri" w:cs="Times New Roman"/>
                <w:color w:val="0563C1"/>
              </w:rPr>
            </w:pPr>
            <w:r w:rsidRPr="009F4743">
              <w:rPr>
                <w:rFonts w:ascii="Calibri" w:eastAsia="Times New Roman" w:hAnsi="Calibri" w:cs="Times New Roman"/>
                <w:color w:val="000000" w:themeColor="text1"/>
              </w:rPr>
              <w:t>A</w:t>
            </w:r>
          </w:p>
        </w:tc>
        <w:tc>
          <w:tcPr>
            <w:tcW w:w="1357" w:type="dxa"/>
            <w:hideMark/>
          </w:tcPr>
          <w:p w14:paraId="5E3DB4D7" w14:textId="77777777" w:rsidR="00004BB0" w:rsidRPr="00004BB0" w:rsidRDefault="00004BB0" w:rsidP="00004BB0">
            <w:pPr>
              <w:rPr>
                <w:rFonts w:ascii="Times New Roman" w:eastAsia="Times New Roman" w:hAnsi="Times New Roman" w:cs="Times New Roman"/>
                <w:sz w:val="20"/>
                <w:szCs w:val="20"/>
              </w:rPr>
            </w:pPr>
          </w:p>
        </w:tc>
        <w:tc>
          <w:tcPr>
            <w:tcW w:w="4100" w:type="dxa"/>
            <w:hideMark/>
          </w:tcPr>
          <w:p w14:paraId="49088AEB" w14:textId="77777777" w:rsidR="009F4743" w:rsidRPr="009F4743" w:rsidRDefault="009F4743" w:rsidP="009F4743">
            <w:pPr>
              <w:rPr>
                <w:rFonts w:ascii="Arial" w:eastAsia="Times New Roman" w:hAnsi="Arial" w:cs="Arial"/>
                <w:color w:val="000000"/>
                <w:sz w:val="18"/>
                <w:szCs w:val="18"/>
              </w:rPr>
            </w:pPr>
            <w:r w:rsidRPr="009F4743">
              <w:rPr>
                <w:rFonts w:ascii="Courier New" w:hAnsi="Courier New" w:cs="Courier New"/>
                <w:sz w:val="20"/>
                <w:szCs w:val="20"/>
              </w:rPr>
              <w:br/>
            </w:r>
            <w:r w:rsidRPr="009F4743">
              <w:rPr>
                <w:rFonts w:ascii="Arial" w:eastAsia="Times New Roman" w:hAnsi="Arial" w:cs="Arial"/>
                <w:color w:val="000000"/>
                <w:sz w:val="18"/>
                <w:szCs w:val="18"/>
              </w:rPr>
              <w:t>INDIGENOUS FOOD SOVEREIGNTY </w:t>
            </w:r>
            <w:r w:rsidRPr="009F4743">
              <w:rPr>
                <w:rFonts w:ascii="Arial" w:eastAsia="Times New Roman" w:hAnsi="Arial" w:cs="Arial"/>
                <w:color w:val="000000"/>
                <w:sz w:val="18"/>
                <w:szCs w:val="18"/>
              </w:rPr>
              <w:br/>
              <w:t>THIS CLASS FOCUSES ON INDIGENOUS </w:t>
            </w:r>
            <w:r w:rsidRPr="009F4743">
              <w:rPr>
                <w:rFonts w:ascii="Arial" w:eastAsia="Times New Roman" w:hAnsi="Arial" w:cs="Arial"/>
                <w:color w:val="000000"/>
                <w:sz w:val="18"/>
                <w:szCs w:val="18"/>
              </w:rPr>
              <w:br/>
              <w:t>PEOPLES IN CANADA AND THE U.S., </w:t>
            </w:r>
            <w:r w:rsidRPr="009F4743">
              <w:rPr>
                <w:rFonts w:ascii="Arial" w:eastAsia="Times New Roman" w:hAnsi="Arial" w:cs="Arial"/>
                <w:color w:val="000000"/>
                <w:sz w:val="18"/>
                <w:szCs w:val="18"/>
              </w:rPr>
              <w:br/>
              <w:t>EXPLORING HOW THEY ARE UTILIZING TH </w:t>
            </w:r>
            <w:r w:rsidRPr="009F4743">
              <w:rPr>
                <w:rFonts w:ascii="Arial" w:eastAsia="Times New Roman" w:hAnsi="Arial" w:cs="Arial"/>
                <w:color w:val="000000"/>
                <w:sz w:val="18"/>
                <w:szCs w:val="18"/>
              </w:rPr>
              <w:br/>
              <w:t>CONCEPT OF FOOD SOVEREIGNTY IN </w:t>
            </w:r>
            <w:r w:rsidRPr="009F4743">
              <w:rPr>
                <w:rFonts w:ascii="Arial" w:eastAsia="Times New Roman" w:hAnsi="Arial" w:cs="Arial"/>
                <w:color w:val="000000"/>
                <w:sz w:val="18"/>
                <w:szCs w:val="18"/>
              </w:rPr>
              <w:br/>
              <w:t>CREATING DIALOGUE AND ACTION AROUND </w:t>
            </w:r>
            <w:r w:rsidRPr="009F4743">
              <w:rPr>
                <w:rFonts w:ascii="Arial" w:eastAsia="Times New Roman" w:hAnsi="Arial" w:cs="Arial"/>
                <w:color w:val="000000"/>
                <w:sz w:val="18"/>
                <w:szCs w:val="18"/>
              </w:rPr>
              <w:br/>
              <w:t>THE REVITALIZATION OF INDIGENOUS </w:t>
            </w:r>
            <w:r w:rsidRPr="009F4743">
              <w:rPr>
                <w:rFonts w:ascii="Arial" w:eastAsia="Times New Roman" w:hAnsi="Arial" w:cs="Arial"/>
                <w:color w:val="000000"/>
                <w:sz w:val="18"/>
                <w:szCs w:val="18"/>
              </w:rPr>
              <w:br/>
              <w:t>FOOD PRACTICES AND ECOLOGICAL </w:t>
            </w:r>
            <w:r w:rsidRPr="009F4743">
              <w:rPr>
                <w:rFonts w:ascii="Arial" w:eastAsia="Times New Roman" w:hAnsi="Arial" w:cs="Arial"/>
                <w:color w:val="000000"/>
                <w:sz w:val="18"/>
                <w:szCs w:val="18"/>
              </w:rPr>
              <w:br/>
              <w:t>KNOWLEDGES.</w:t>
            </w:r>
          </w:p>
          <w:p w14:paraId="004F932C" w14:textId="1736AFFF" w:rsidR="00004BB0" w:rsidRPr="00004BB0" w:rsidRDefault="00004BB0" w:rsidP="00004BB0">
            <w:pPr>
              <w:rPr>
                <w:rFonts w:ascii="Arial" w:eastAsia="Times New Roman" w:hAnsi="Arial" w:cs="Arial"/>
                <w:sz w:val="18"/>
                <w:szCs w:val="18"/>
              </w:rPr>
            </w:pPr>
          </w:p>
        </w:tc>
        <w:tc>
          <w:tcPr>
            <w:tcW w:w="677" w:type="dxa"/>
            <w:noWrap/>
            <w:hideMark/>
          </w:tcPr>
          <w:p w14:paraId="07CDAF9E"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50%</w:t>
            </w:r>
          </w:p>
        </w:tc>
        <w:tc>
          <w:tcPr>
            <w:tcW w:w="1307" w:type="dxa"/>
            <w:hideMark/>
          </w:tcPr>
          <w:p w14:paraId="78D6EF74" w14:textId="3BCC7797" w:rsidR="00004BB0" w:rsidRPr="00004BB0" w:rsidRDefault="009F4743" w:rsidP="00004BB0">
            <w:pPr>
              <w:rPr>
                <w:rFonts w:ascii="Arial" w:eastAsia="Times New Roman" w:hAnsi="Arial" w:cs="Arial"/>
                <w:sz w:val="18"/>
                <w:szCs w:val="18"/>
              </w:rPr>
            </w:pPr>
            <w:r>
              <w:rPr>
                <w:rFonts w:ascii="Arial" w:eastAsia="Times New Roman" w:hAnsi="Arial" w:cs="Arial"/>
                <w:sz w:val="18"/>
                <w:szCs w:val="18"/>
              </w:rPr>
              <w:t>C. Cote</w:t>
            </w:r>
          </w:p>
        </w:tc>
        <w:tc>
          <w:tcPr>
            <w:tcW w:w="700" w:type="dxa"/>
            <w:noWrap/>
            <w:hideMark/>
          </w:tcPr>
          <w:p w14:paraId="68AD200D"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569A339F" w14:textId="77777777" w:rsidTr="00070060">
        <w:trPr>
          <w:trHeight w:val="320"/>
        </w:trPr>
        <w:tc>
          <w:tcPr>
            <w:tcW w:w="2400" w:type="dxa"/>
            <w:noWrap/>
            <w:hideMark/>
          </w:tcPr>
          <w:p w14:paraId="06F8ECB5"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xml:space="preserve">Art, School of </w:t>
            </w:r>
          </w:p>
        </w:tc>
        <w:tc>
          <w:tcPr>
            <w:tcW w:w="600" w:type="dxa"/>
            <w:hideMark/>
          </w:tcPr>
          <w:p w14:paraId="169D84E4"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1357" w:type="dxa"/>
            <w:hideMark/>
          </w:tcPr>
          <w:p w14:paraId="33FFEDF4"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4100" w:type="dxa"/>
            <w:hideMark/>
          </w:tcPr>
          <w:p w14:paraId="7C587C48"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677" w:type="dxa"/>
            <w:noWrap/>
            <w:hideMark/>
          </w:tcPr>
          <w:p w14:paraId="69A4E3C5"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hideMark/>
          </w:tcPr>
          <w:p w14:paraId="75C2E217" w14:textId="77777777" w:rsidR="00004BB0" w:rsidRPr="00004BB0" w:rsidRDefault="00004BB0" w:rsidP="00004BB0">
            <w:pPr>
              <w:jc w:val="center"/>
              <w:rPr>
                <w:rFonts w:ascii="Arial" w:eastAsia="Times New Roman" w:hAnsi="Arial" w:cs="Arial"/>
                <w:b/>
                <w:bCs/>
                <w:sz w:val="18"/>
                <w:szCs w:val="18"/>
              </w:rPr>
            </w:pPr>
          </w:p>
        </w:tc>
        <w:tc>
          <w:tcPr>
            <w:tcW w:w="700" w:type="dxa"/>
            <w:noWrap/>
            <w:hideMark/>
          </w:tcPr>
          <w:p w14:paraId="50689147" w14:textId="77777777" w:rsidR="00004BB0" w:rsidRPr="00004BB0" w:rsidRDefault="00004BB0" w:rsidP="00004BB0">
            <w:pPr>
              <w:rPr>
                <w:rFonts w:ascii="Times New Roman" w:eastAsia="Times New Roman" w:hAnsi="Times New Roman" w:cs="Times New Roman"/>
                <w:sz w:val="20"/>
                <w:szCs w:val="20"/>
              </w:rPr>
            </w:pPr>
          </w:p>
        </w:tc>
      </w:tr>
      <w:tr w:rsidR="00004BB0" w:rsidRPr="00004BB0" w14:paraId="1D3C3EF5" w14:textId="77777777" w:rsidTr="00070060">
        <w:trPr>
          <w:trHeight w:val="960"/>
        </w:trPr>
        <w:tc>
          <w:tcPr>
            <w:tcW w:w="2400" w:type="dxa"/>
            <w:noWrap/>
            <w:hideMark/>
          </w:tcPr>
          <w:p w14:paraId="74BB4B00" w14:textId="4B641131" w:rsidR="00004BB0" w:rsidRPr="00004BB0" w:rsidRDefault="00070060" w:rsidP="007F0674">
            <w:pPr>
              <w:jc w:val="center"/>
              <w:rPr>
                <w:rFonts w:ascii="Calibri" w:eastAsia="Times New Roman" w:hAnsi="Calibri" w:cs="Times New Roman"/>
                <w:color w:val="0563C1"/>
                <w:u w:val="single"/>
              </w:rPr>
            </w:pPr>
            <w:hyperlink r:id="rId11" w:history="1">
              <w:r w:rsidR="00004BB0" w:rsidRPr="00004BB0">
                <w:rPr>
                  <w:rFonts w:ascii="Calibri" w:eastAsia="Times New Roman" w:hAnsi="Calibri" w:cs="Times New Roman"/>
                  <w:color w:val="0563C1"/>
                  <w:u w:val="single"/>
                </w:rPr>
                <w:t xml:space="preserve">Design </w:t>
              </w:r>
              <w:r w:rsidR="007F0674">
                <w:rPr>
                  <w:rFonts w:ascii="Calibri" w:eastAsia="Times New Roman" w:hAnsi="Calibri" w:cs="Times New Roman"/>
                  <w:color w:val="0563C1"/>
                  <w:u w:val="single"/>
                </w:rPr>
                <w:t>208</w:t>
              </w:r>
            </w:hyperlink>
          </w:p>
        </w:tc>
        <w:tc>
          <w:tcPr>
            <w:tcW w:w="600" w:type="dxa"/>
            <w:hideMark/>
          </w:tcPr>
          <w:p w14:paraId="503942F3" w14:textId="77777777" w:rsidR="00004BB0" w:rsidRPr="00004BB0" w:rsidRDefault="00004BB0" w:rsidP="00004BB0">
            <w:pPr>
              <w:jc w:val="center"/>
              <w:rPr>
                <w:rFonts w:ascii="Calibri" w:eastAsia="Times New Roman" w:hAnsi="Calibri" w:cs="Times New Roman"/>
                <w:color w:val="0563C1"/>
                <w:u w:val="single"/>
              </w:rPr>
            </w:pPr>
          </w:p>
        </w:tc>
        <w:tc>
          <w:tcPr>
            <w:tcW w:w="1357" w:type="dxa"/>
            <w:hideMark/>
          </w:tcPr>
          <w:p w14:paraId="3FCA392C" w14:textId="77777777" w:rsidR="00004BB0" w:rsidRPr="00004BB0" w:rsidRDefault="00004BB0" w:rsidP="00004BB0">
            <w:pPr>
              <w:rPr>
                <w:rFonts w:ascii="Times New Roman" w:eastAsia="Times New Roman" w:hAnsi="Times New Roman" w:cs="Times New Roman"/>
                <w:sz w:val="20"/>
                <w:szCs w:val="20"/>
              </w:rPr>
            </w:pPr>
          </w:p>
        </w:tc>
        <w:tc>
          <w:tcPr>
            <w:tcW w:w="4100" w:type="dxa"/>
            <w:hideMark/>
          </w:tcPr>
          <w:p w14:paraId="4C001F1B" w14:textId="0D84057A" w:rsidR="00004BB0" w:rsidRPr="00004BB0" w:rsidRDefault="007F0674" w:rsidP="00004BB0">
            <w:pPr>
              <w:rPr>
                <w:rFonts w:ascii="Arial" w:eastAsia="Times New Roman" w:hAnsi="Arial" w:cs="Arial"/>
                <w:sz w:val="18"/>
                <w:szCs w:val="18"/>
              </w:rPr>
            </w:pPr>
            <w:r w:rsidRPr="007F0674">
              <w:rPr>
                <w:rFonts w:ascii="Arial" w:eastAsia="Times New Roman" w:hAnsi="Arial" w:cs="Arial"/>
                <w:sz w:val="18"/>
                <w:szCs w:val="18"/>
              </w:rPr>
              <w:t>Survey of Design History. Surveys the ideas, events, and individuals that determined the design of information, objects, culture, and commerce across societies. (All Ozubko's courses include design history and contemporary design in Canada.)</w:t>
            </w:r>
          </w:p>
        </w:tc>
        <w:tc>
          <w:tcPr>
            <w:tcW w:w="677" w:type="dxa"/>
            <w:noWrap/>
            <w:hideMark/>
          </w:tcPr>
          <w:p w14:paraId="3BB62BA5"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25%</w:t>
            </w:r>
          </w:p>
        </w:tc>
        <w:tc>
          <w:tcPr>
            <w:tcW w:w="1307" w:type="dxa"/>
            <w:hideMark/>
          </w:tcPr>
          <w:p w14:paraId="56B534CD" w14:textId="2A996063" w:rsidR="00004BB0" w:rsidRPr="00004BB0" w:rsidRDefault="00C25B29" w:rsidP="00004BB0">
            <w:pPr>
              <w:rPr>
                <w:rFonts w:ascii="Arial" w:eastAsia="Times New Roman" w:hAnsi="Arial" w:cs="Arial"/>
                <w:sz w:val="18"/>
                <w:szCs w:val="18"/>
              </w:rPr>
            </w:pPr>
            <w:r w:rsidRPr="00C25B29">
              <w:rPr>
                <w:rFonts w:ascii="Arial" w:eastAsia="Times New Roman" w:hAnsi="Arial" w:cs="Arial"/>
                <w:sz w:val="18"/>
                <w:szCs w:val="18"/>
              </w:rPr>
              <w:t>C. Ozubko</w:t>
            </w:r>
          </w:p>
        </w:tc>
        <w:tc>
          <w:tcPr>
            <w:tcW w:w="700" w:type="dxa"/>
            <w:noWrap/>
            <w:hideMark/>
          </w:tcPr>
          <w:p w14:paraId="00B790D7"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614FAA" w:rsidRPr="00004BB0" w14:paraId="76F42A50" w14:textId="77777777" w:rsidTr="00485976">
        <w:trPr>
          <w:trHeight w:val="836"/>
        </w:trPr>
        <w:tc>
          <w:tcPr>
            <w:tcW w:w="2400" w:type="dxa"/>
            <w:noWrap/>
          </w:tcPr>
          <w:p w14:paraId="6DC2B6E2" w14:textId="3A7A1B1D" w:rsidR="00614FAA" w:rsidRDefault="00485976" w:rsidP="007F0674">
            <w:pPr>
              <w:jc w:val="center"/>
            </w:pPr>
            <w:hyperlink r:id="rId12" w:history="1">
              <w:r w:rsidR="00614FAA" w:rsidRPr="00485976">
                <w:rPr>
                  <w:rStyle w:val="Hyperlink"/>
                </w:rPr>
                <w:t>Design 581</w:t>
              </w:r>
            </w:hyperlink>
          </w:p>
        </w:tc>
        <w:tc>
          <w:tcPr>
            <w:tcW w:w="600" w:type="dxa"/>
          </w:tcPr>
          <w:p w14:paraId="61EEEA9E" w14:textId="02534B06" w:rsidR="00614FAA" w:rsidRPr="00004BB0" w:rsidRDefault="00614FAA" w:rsidP="00004BB0">
            <w:pPr>
              <w:jc w:val="center"/>
              <w:rPr>
                <w:rFonts w:ascii="Calibri" w:eastAsia="Times New Roman" w:hAnsi="Calibri" w:cs="Times New Roman"/>
                <w:color w:val="0563C1"/>
                <w:u w:val="single"/>
              </w:rPr>
            </w:pPr>
            <w:r w:rsidRPr="00614FAA">
              <w:t>A</w:t>
            </w:r>
          </w:p>
        </w:tc>
        <w:tc>
          <w:tcPr>
            <w:tcW w:w="1357" w:type="dxa"/>
          </w:tcPr>
          <w:p w14:paraId="25ABAC9B" w14:textId="77777777" w:rsidR="00614FAA" w:rsidRPr="00004BB0" w:rsidRDefault="00614FAA" w:rsidP="00004BB0">
            <w:pPr>
              <w:rPr>
                <w:rFonts w:ascii="Times New Roman" w:eastAsia="Times New Roman" w:hAnsi="Times New Roman" w:cs="Times New Roman"/>
                <w:sz w:val="20"/>
                <w:szCs w:val="20"/>
              </w:rPr>
            </w:pPr>
          </w:p>
        </w:tc>
        <w:tc>
          <w:tcPr>
            <w:tcW w:w="4100" w:type="dxa"/>
          </w:tcPr>
          <w:p w14:paraId="46097DCA" w14:textId="564ED5C7" w:rsidR="00614FAA" w:rsidRPr="007F0674" w:rsidRDefault="00614FAA" w:rsidP="00004BB0">
            <w:pPr>
              <w:rPr>
                <w:rFonts w:ascii="Arial" w:eastAsia="Times New Roman" w:hAnsi="Arial" w:cs="Arial"/>
                <w:sz w:val="18"/>
                <w:szCs w:val="18"/>
              </w:rPr>
            </w:pPr>
            <w:r w:rsidRPr="00614FAA">
              <w:rPr>
                <w:rFonts w:ascii="Arial" w:eastAsia="Times New Roman" w:hAnsi="Arial" w:cs="Arial"/>
                <w:sz w:val="18"/>
                <w:szCs w:val="18"/>
              </w:rPr>
              <w:t>Graduate Seminar in Design. Addresses critical issues in design through research, writing, presentations, and discussion.</w:t>
            </w:r>
          </w:p>
        </w:tc>
        <w:tc>
          <w:tcPr>
            <w:tcW w:w="677" w:type="dxa"/>
            <w:noWrap/>
          </w:tcPr>
          <w:p w14:paraId="752B9329" w14:textId="296C153A" w:rsidR="00614FAA" w:rsidRPr="00004BB0" w:rsidRDefault="00614FAA" w:rsidP="00004BB0">
            <w:pPr>
              <w:jc w:val="center"/>
              <w:rPr>
                <w:rFonts w:ascii="Arial" w:eastAsia="Times New Roman" w:hAnsi="Arial" w:cs="Arial"/>
                <w:sz w:val="18"/>
                <w:szCs w:val="18"/>
              </w:rPr>
            </w:pPr>
            <w:r>
              <w:rPr>
                <w:rFonts w:ascii="Arial" w:eastAsia="Times New Roman" w:hAnsi="Arial" w:cs="Arial"/>
                <w:sz w:val="18"/>
                <w:szCs w:val="18"/>
              </w:rPr>
              <w:t>25%</w:t>
            </w:r>
          </w:p>
        </w:tc>
        <w:tc>
          <w:tcPr>
            <w:tcW w:w="1307" w:type="dxa"/>
          </w:tcPr>
          <w:p w14:paraId="23B97180" w14:textId="3277150F" w:rsidR="00614FAA" w:rsidRPr="00C25B29" w:rsidRDefault="00614FAA" w:rsidP="00004BB0">
            <w:pPr>
              <w:rPr>
                <w:rFonts w:ascii="Arial" w:eastAsia="Times New Roman" w:hAnsi="Arial" w:cs="Arial"/>
                <w:sz w:val="18"/>
                <w:szCs w:val="18"/>
              </w:rPr>
            </w:pPr>
            <w:r>
              <w:rPr>
                <w:rFonts w:ascii="Arial" w:eastAsia="Times New Roman" w:hAnsi="Arial" w:cs="Arial"/>
                <w:sz w:val="18"/>
                <w:szCs w:val="18"/>
              </w:rPr>
              <w:t>R. Axel</w:t>
            </w:r>
          </w:p>
        </w:tc>
        <w:tc>
          <w:tcPr>
            <w:tcW w:w="700" w:type="dxa"/>
            <w:noWrap/>
          </w:tcPr>
          <w:p w14:paraId="1C43FAAB" w14:textId="1D6FA2C3" w:rsidR="00614FAA" w:rsidRPr="00004BB0" w:rsidRDefault="00614FAA" w:rsidP="00004BB0">
            <w:pPr>
              <w:jc w:val="center"/>
              <w:rPr>
                <w:rFonts w:ascii="Arial" w:eastAsia="Times New Roman" w:hAnsi="Arial" w:cs="Arial"/>
                <w:sz w:val="18"/>
                <w:szCs w:val="18"/>
              </w:rPr>
            </w:pPr>
            <w:r>
              <w:rPr>
                <w:rFonts w:ascii="Arial" w:eastAsia="Times New Roman" w:hAnsi="Arial" w:cs="Arial"/>
                <w:sz w:val="18"/>
                <w:szCs w:val="18"/>
              </w:rPr>
              <w:t>5</w:t>
            </w:r>
          </w:p>
        </w:tc>
      </w:tr>
      <w:tr w:rsidR="00485976" w:rsidRPr="00004BB0" w14:paraId="4D2440C3" w14:textId="77777777" w:rsidTr="00485976">
        <w:trPr>
          <w:trHeight w:val="377"/>
        </w:trPr>
        <w:tc>
          <w:tcPr>
            <w:tcW w:w="11141" w:type="dxa"/>
            <w:gridSpan w:val="7"/>
            <w:noWrap/>
            <w:vAlign w:val="center"/>
          </w:tcPr>
          <w:p w14:paraId="5A24B442" w14:textId="11E8F3BD" w:rsidR="00485976" w:rsidRPr="00485976" w:rsidRDefault="00485976" w:rsidP="00485976">
            <w:pPr>
              <w:rPr>
                <w:rFonts w:ascii="Arial" w:eastAsia="Times New Roman" w:hAnsi="Arial" w:cs="Arial"/>
                <w:b/>
                <w:sz w:val="18"/>
                <w:szCs w:val="18"/>
              </w:rPr>
            </w:pPr>
            <w:r>
              <w:rPr>
                <w:rFonts w:ascii="Arial" w:eastAsia="Times New Roman" w:hAnsi="Arial" w:cs="Arial"/>
                <w:b/>
                <w:sz w:val="18"/>
                <w:szCs w:val="18"/>
              </w:rPr>
              <w:t>Comparative Literature, Cinema, and Media</w:t>
            </w:r>
          </w:p>
        </w:tc>
      </w:tr>
      <w:tr w:rsidR="00485976" w:rsidRPr="00004BB0" w14:paraId="3CCEA6A5" w14:textId="77777777" w:rsidTr="00614FAA">
        <w:trPr>
          <w:trHeight w:val="960"/>
        </w:trPr>
        <w:tc>
          <w:tcPr>
            <w:tcW w:w="2400" w:type="dxa"/>
            <w:noWrap/>
          </w:tcPr>
          <w:p w14:paraId="3FB661A7" w14:textId="49292E78" w:rsidR="00485976" w:rsidRDefault="00485976" w:rsidP="007F0674">
            <w:pPr>
              <w:jc w:val="center"/>
            </w:pPr>
            <w:hyperlink r:id="rId13" w:history="1">
              <w:r w:rsidRPr="00485976">
                <w:rPr>
                  <w:rStyle w:val="Hyperlink"/>
                </w:rPr>
                <w:t>C Lit 321</w:t>
              </w:r>
            </w:hyperlink>
          </w:p>
        </w:tc>
        <w:tc>
          <w:tcPr>
            <w:tcW w:w="600" w:type="dxa"/>
          </w:tcPr>
          <w:p w14:paraId="52CD0C59" w14:textId="4BE89A31" w:rsidR="00485976" w:rsidRPr="00614FAA" w:rsidRDefault="00485976" w:rsidP="00004BB0">
            <w:pPr>
              <w:jc w:val="center"/>
            </w:pPr>
            <w:r>
              <w:t>A</w:t>
            </w:r>
          </w:p>
        </w:tc>
        <w:tc>
          <w:tcPr>
            <w:tcW w:w="1357" w:type="dxa"/>
          </w:tcPr>
          <w:p w14:paraId="1F5F9384" w14:textId="77777777" w:rsidR="00485976" w:rsidRPr="00004BB0" w:rsidRDefault="00485976" w:rsidP="00004BB0">
            <w:pPr>
              <w:rPr>
                <w:rFonts w:ascii="Times New Roman" w:eastAsia="Times New Roman" w:hAnsi="Times New Roman" w:cs="Times New Roman"/>
                <w:sz w:val="20"/>
                <w:szCs w:val="20"/>
              </w:rPr>
            </w:pPr>
          </w:p>
        </w:tc>
        <w:tc>
          <w:tcPr>
            <w:tcW w:w="4100" w:type="dxa"/>
          </w:tcPr>
          <w:p w14:paraId="30AAF8FC" w14:textId="28DD64B7" w:rsidR="00485976" w:rsidRPr="00614FAA" w:rsidRDefault="00485976" w:rsidP="00004BB0">
            <w:pPr>
              <w:rPr>
                <w:rFonts w:ascii="Arial" w:eastAsia="Times New Roman" w:hAnsi="Arial" w:cs="Arial"/>
                <w:sz w:val="18"/>
                <w:szCs w:val="18"/>
              </w:rPr>
            </w:pPr>
            <w:r w:rsidRPr="00485976">
              <w:rPr>
                <w:rFonts w:ascii="Arial" w:eastAsia="Times New Roman" w:hAnsi="Arial" w:cs="Arial"/>
                <w:sz w:val="18"/>
                <w:szCs w:val="18"/>
              </w:rPr>
              <w:t>Studies in Literature of the Americas. Emphasizes connections between 20th century literature of the United States and Canada and current literature of Latin America addressing obvious differences and shared cultural and national sensibilities.</w:t>
            </w:r>
          </w:p>
        </w:tc>
        <w:tc>
          <w:tcPr>
            <w:tcW w:w="677" w:type="dxa"/>
            <w:noWrap/>
          </w:tcPr>
          <w:p w14:paraId="2A1EA0B5" w14:textId="506D8903" w:rsidR="00485976" w:rsidRDefault="00485976" w:rsidP="00004BB0">
            <w:pPr>
              <w:jc w:val="center"/>
              <w:rPr>
                <w:rFonts w:ascii="Arial" w:eastAsia="Times New Roman" w:hAnsi="Arial" w:cs="Arial"/>
                <w:sz w:val="18"/>
                <w:szCs w:val="18"/>
              </w:rPr>
            </w:pPr>
            <w:r>
              <w:rPr>
                <w:rFonts w:ascii="Arial" w:eastAsia="Times New Roman" w:hAnsi="Arial" w:cs="Arial"/>
                <w:sz w:val="18"/>
                <w:szCs w:val="18"/>
              </w:rPr>
              <w:t>33%</w:t>
            </w:r>
          </w:p>
        </w:tc>
        <w:tc>
          <w:tcPr>
            <w:tcW w:w="1307" w:type="dxa"/>
          </w:tcPr>
          <w:p w14:paraId="74080C54" w14:textId="4CF3DCE5" w:rsidR="00485976" w:rsidRDefault="00485976" w:rsidP="00004BB0">
            <w:pPr>
              <w:rPr>
                <w:rFonts w:ascii="Arial" w:eastAsia="Times New Roman" w:hAnsi="Arial" w:cs="Arial"/>
                <w:sz w:val="18"/>
                <w:szCs w:val="18"/>
              </w:rPr>
            </w:pPr>
            <w:r>
              <w:rPr>
                <w:rFonts w:ascii="Arial" w:eastAsia="Times New Roman" w:hAnsi="Arial" w:cs="Arial"/>
                <w:sz w:val="18"/>
                <w:szCs w:val="18"/>
              </w:rPr>
              <w:t>M. Kaup</w:t>
            </w:r>
          </w:p>
        </w:tc>
        <w:tc>
          <w:tcPr>
            <w:tcW w:w="700" w:type="dxa"/>
            <w:noWrap/>
          </w:tcPr>
          <w:p w14:paraId="73CDE4C7" w14:textId="426E1C0D" w:rsidR="00485976" w:rsidRDefault="00485976" w:rsidP="00004BB0">
            <w:pPr>
              <w:jc w:val="center"/>
              <w:rPr>
                <w:rFonts w:ascii="Arial" w:eastAsia="Times New Roman" w:hAnsi="Arial" w:cs="Arial"/>
                <w:sz w:val="18"/>
                <w:szCs w:val="18"/>
              </w:rPr>
            </w:pPr>
            <w:r>
              <w:rPr>
                <w:rFonts w:ascii="Arial" w:eastAsia="Times New Roman" w:hAnsi="Arial" w:cs="Arial"/>
                <w:sz w:val="18"/>
                <w:szCs w:val="18"/>
              </w:rPr>
              <w:t>5</w:t>
            </w:r>
          </w:p>
        </w:tc>
      </w:tr>
      <w:tr w:rsidR="00004BB0" w:rsidRPr="00004BB0" w14:paraId="72626F5C" w14:textId="77777777" w:rsidTr="00070060">
        <w:trPr>
          <w:trHeight w:val="320"/>
        </w:trPr>
        <w:tc>
          <w:tcPr>
            <w:tcW w:w="8457" w:type="dxa"/>
            <w:gridSpan w:val="4"/>
            <w:noWrap/>
            <w:hideMark/>
          </w:tcPr>
          <w:p w14:paraId="2B47EEFC"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History, Department of, History of the Americas United States and Canada</w:t>
            </w:r>
          </w:p>
        </w:tc>
        <w:tc>
          <w:tcPr>
            <w:tcW w:w="677" w:type="dxa"/>
            <w:noWrap/>
            <w:hideMark/>
          </w:tcPr>
          <w:p w14:paraId="01A7FE73"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noWrap/>
            <w:hideMark/>
          </w:tcPr>
          <w:p w14:paraId="24D922C9" w14:textId="77777777" w:rsidR="00004BB0" w:rsidRPr="00004BB0" w:rsidRDefault="00004BB0" w:rsidP="00004BB0">
            <w:pPr>
              <w:jc w:val="center"/>
              <w:rPr>
                <w:rFonts w:ascii="Arial" w:eastAsia="Times New Roman" w:hAnsi="Arial" w:cs="Arial"/>
                <w:b/>
                <w:bCs/>
                <w:sz w:val="18"/>
                <w:szCs w:val="18"/>
              </w:rPr>
            </w:pPr>
          </w:p>
        </w:tc>
        <w:tc>
          <w:tcPr>
            <w:tcW w:w="700" w:type="dxa"/>
            <w:noWrap/>
            <w:hideMark/>
          </w:tcPr>
          <w:p w14:paraId="3918402A" w14:textId="77777777" w:rsidR="00004BB0" w:rsidRPr="00004BB0" w:rsidRDefault="00004BB0" w:rsidP="00004BB0">
            <w:pPr>
              <w:rPr>
                <w:rFonts w:ascii="Times New Roman" w:eastAsia="Times New Roman" w:hAnsi="Times New Roman" w:cs="Times New Roman"/>
                <w:sz w:val="20"/>
                <w:szCs w:val="20"/>
              </w:rPr>
            </w:pPr>
          </w:p>
        </w:tc>
      </w:tr>
      <w:tr w:rsidR="00004BB0" w:rsidRPr="00004BB0" w14:paraId="14B62B9B" w14:textId="77777777" w:rsidTr="00070060">
        <w:trPr>
          <w:trHeight w:val="720"/>
        </w:trPr>
        <w:tc>
          <w:tcPr>
            <w:tcW w:w="2400" w:type="dxa"/>
            <w:noWrap/>
            <w:hideMark/>
          </w:tcPr>
          <w:p w14:paraId="45571009" w14:textId="01A754CF" w:rsidR="00004BB0" w:rsidRPr="00004BB0" w:rsidRDefault="00AE16FC" w:rsidP="00EB304B">
            <w:pPr>
              <w:jc w:val="center"/>
              <w:rPr>
                <w:rFonts w:ascii="Calibri" w:eastAsia="Times New Roman" w:hAnsi="Calibri" w:cs="Times New Roman"/>
                <w:color w:val="0563C1"/>
                <w:u w:val="single"/>
              </w:rPr>
            </w:pPr>
            <w:hyperlink r:id="rId14" w:history="1">
              <w:r w:rsidR="00004BB0" w:rsidRPr="00AE16FC">
                <w:rPr>
                  <w:rStyle w:val="Hyperlink"/>
                  <w:rFonts w:ascii="Calibri" w:eastAsia="Times New Roman" w:hAnsi="Calibri" w:cs="Times New Roman"/>
                </w:rPr>
                <w:t xml:space="preserve">HSTAA </w:t>
              </w:r>
              <w:r w:rsidR="00EB304B" w:rsidRPr="00AE16FC">
                <w:rPr>
                  <w:rStyle w:val="Hyperlink"/>
                  <w:rFonts w:ascii="Calibri" w:eastAsia="Times New Roman" w:hAnsi="Calibri" w:cs="Times New Roman"/>
                </w:rPr>
                <w:t>342</w:t>
              </w:r>
            </w:hyperlink>
          </w:p>
        </w:tc>
        <w:tc>
          <w:tcPr>
            <w:tcW w:w="600" w:type="dxa"/>
            <w:hideMark/>
          </w:tcPr>
          <w:p w14:paraId="380F0D99" w14:textId="01AED79D" w:rsidR="00004BB0" w:rsidRPr="00EB304B" w:rsidRDefault="00EB304B" w:rsidP="00004BB0">
            <w:pPr>
              <w:jc w:val="center"/>
            </w:pPr>
            <w:r w:rsidRPr="00EB304B">
              <w:t>B</w:t>
            </w:r>
          </w:p>
        </w:tc>
        <w:tc>
          <w:tcPr>
            <w:tcW w:w="1357" w:type="dxa"/>
            <w:hideMark/>
          </w:tcPr>
          <w:p w14:paraId="348988BD" w14:textId="77777777" w:rsidR="00004BB0" w:rsidRPr="00EB304B" w:rsidRDefault="00004BB0" w:rsidP="00004BB0"/>
        </w:tc>
        <w:tc>
          <w:tcPr>
            <w:tcW w:w="4100" w:type="dxa"/>
            <w:hideMark/>
          </w:tcPr>
          <w:p w14:paraId="1B4F928E"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Environmental History. Surveys the relationship between nature and human history particularly in the Pacific Northwest.</w:t>
            </w:r>
          </w:p>
        </w:tc>
        <w:tc>
          <w:tcPr>
            <w:tcW w:w="677" w:type="dxa"/>
            <w:noWrap/>
            <w:hideMark/>
          </w:tcPr>
          <w:p w14:paraId="56B60789"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25%</w:t>
            </w:r>
          </w:p>
        </w:tc>
        <w:tc>
          <w:tcPr>
            <w:tcW w:w="1307" w:type="dxa"/>
            <w:hideMark/>
          </w:tcPr>
          <w:p w14:paraId="204BE438" w14:textId="79A3802C" w:rsidR="00004BB0" w:rsidRPr="00004BB0" w:rsidRDefault="00AE16FC" w:rsidP="00004BB0">
            <w:pPr>
              <w:rPr>
                <w:rFonts w:ascii="Arial" w:eastAsia="Times New Roman" w:hAnsi="Arial" w:cs="Arial"/>
                <w:sz w:val="18"/>
                <w:szCs w:val="18"/>
              </w:rPr>
            </w:pPr>
            <w:r>
              <w:rPr>
                <w:rFonts w:ascii="Arial" w:eastAsia="Times New Roman" w:hAnsi="Arial" w:cs="Arial"/>
                <w:sz w:val="18"/>
                <w:szCs w:val="18"/>
              </w:rPr>
              <w:t>J. Findlay</w:t>
            </w:r>
          </w:p>
        </w:tc>
        <w:tc>
          <w:tcPr>
            <w:tcW w:w="700" w:type="dxa"/>
            <w:noWrap/>
            <w:hideMark/>
          </w:tcPr>
          <w:p w14:paraId="1A7EFCD5"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615312D0" w14:textId="77777777" w:rsidTr="00070060">
        <w:trPr>
          <w:trHeight w:val="320"/>
        </w:trPr>
        <w:tc>
          <w:tcPr>
            <w:tcW w:w="8457" w:type="dxa"/>
            <w:gridSpan w:val="4"/>
            <w:noWrap/>
            <w:hideMark/>
          </w:tcPr>
          <w:p w14:paraId="2BB3A3F0"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History, Department of, History Seminars and Independent Studies</w:t>
            </w:r>
          </w:p>
        </w:tc>
        <w:tc>
          <w:tcPr>
            <w:tcW w:w="677" w:type="dxa"/>
            <w:noWrap/>
            <w:hideMark/>
          </w:tcPr>
          <w:p w14:paraId="25A504BB"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noWrap/>
            <w:hideMark/>
          </w:tcPr>
          <w:p w14:paraId="46B34BE8" w14:textId="77777777" w:rsidR="00004BB0" w:rsidRPr="00004BB0" w:rsidRDefault="00004BB0" w:rsidP="00004BB0">
            <w:pPr>
              <w:jc w:val="center"/>
              <w:rPr>
                <w:rFonts w:ascii="Arial" w:eastAsia="Times New Roman" w:hAnsi="Arial" w:cs="Arial"/>
                <w:b/>
                <w:bCs/>
                <w:sz w:val="18"/>
                <w:szCs w:val="18"/>
              </w:rPr>
            </w:pPr>
          </w:p>
        </w:tc>
        <w:tc>
          <w:tcPr>
            <w:tcW w:w="700" w:type="dxa"/>
            <w:noWrap/>
            <w:hideMark/>
          </w:tcPr>
          <w:p w14:paraId="6773D22E" w14:textId="77777777" w:rsidR="00004BB0" w:rsidRPr="00004BB0" w:rsidRDefault="00004BB0" w:rsidP="00004BB0">
            <w:pPr>
              <w:rPr>
                <w:rFonts w:ascii="Times New Roman" w:eastAsia="Times New Roman" w:hAnsi="Times New Roman" w:cs="Times New Roman"/>
                <w:sz w:val="20"/>
                <w:szCs w:val="20"/>
              </w:rPr>
            </w:pPr>
          </w:p>
        </w:tc>
      </w:tr>
      <w:tr w:rsidR="00004BB0" w:rsidRPr="00004BB0" w14:paraId="48361767" w14:textId="77777777" w:rsidTr="00070060">
        <w:trPr>
          <w:trHeight w:val="720"/>
        </w:trPr>
        <w:tc>
          <w:tcPr>
            <w:tcW w:w="2400" w:type="dxa"/>
            <w:noWrap/>
            <w:hideMark/>
          </w:tcPr>
          <w:p w14:paraId="4B05A92D" w14:textId="218B2CF2" w:rsidR="00004BB0" w:rsidRPr="00004BB0" w:rsidRDefault="00070060" w:rsidP="00004BB0">
            <w:pPr>
              <w:jc w:val="center"/>
              <w:rPr>
                <w:rFonts w:ascii="Calibri" w:eastAsia="Times New Roman" w:hAnsi="Calibri" w:cs="Times New Roman"/>
                <w:color w:val="0563C1"/>
                <w:u w:val="single"/>
              </w:rPr>
            </w:pPr>
            <w:hyperlink r:id="rId15" w:history="1">
              <w:r w:rsidR="00004BB0" w:rsidRPr="00004BB0">
                <w:rPr>
                  <w:rFonts w:ascii="Calibri" w:eastAsia="Times New Roman" w:hAnsi="Calibri" w:cs="Times New Roman"/>
                  <w:color w:val="0563C1"/>
                  <w:u w:val="single"/>
                </w:rPr>
                <w:t>HSTRY 388</w:t>
              </w:r>
            </w:hyperlink>
          </w:p>
        </w:tc>
        <w:tc>
          <w:tcPr>
            <w:tcW w:w="600" w:type="dxa"/>
            <w:noWrap/>
            <w:hideMark/>
          </w:tcPr>
          <w:p w14:paraId="3338079A"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A</w:t>
            </w:r>
          </w:p>
        </w:tc>
        <w:tc>
          <w:tcPr>
            <w:tcW w:w="1357" w:type="dxa"/>
            <w:hideMark/>
          </w:tcPr>
          <w:p w14:paraId="07887A23" w14:textId="77777777" w:rsidR="00004BB0" w:rsidRPr="00004BB0" w:rsidRDefault="00004BB0" w:rsidP="00004BB0">
            <w:pPr>
              <w:rPr>
                <w:rFonts w:ascii="Arial" w:eastAsia="Times New Roman" w:hAnsi="Arial" w:cs="Arial"/>
                <w:sz w:val="18"/>
                <w:szCs w:val="18"/>
              </w:rPr>
            </w:pPr>
          </w:p>
        </w:tc>
        <w:tc>
          <w:tcPr>
            <w:tcW w:w="4100" w:type="dxa"/>
            <w:hideMark/>
          </w:tcPr>
          <w:p w14:paraId="19C2465E"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Colloquium: Introduction to History. Introduction to the discipline of history for new or prospective majors.</w:t>
            </w:r>
          </w:p>
        </w:tc>
        <w:tc>
          <w:tcPr>
            <w:tcW w:w="677" w:type="dxa"/>
            <w:noWrap/>
            <w:hideMark/>
          </w:tcPr>
          <w:p w14:paraId="4D1239B9"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25%</w:t>
            </w:r>
          </w:p>
        </w:tc>
        <w:tc>
          <w:tcPr>
            <w:tcW w:w="1307" w:type="dxa"/>
            <w:hideMark/>
          </w:tcPr>
          <w:p w14:paraId="4F3D432D" w14:textId="0EDFDF77" w:rsidR="00004BB0" w:rsidRPr="00004BB0" w:rsidRDefault="00AE16FC" w:rsidP="00004BB0">
            <w:pPr>
              <w:rPr>
                <w:rFonts w:ascii="Arial" w:eastAsia="Times New Roman" w:hAnsi="Arial" w:cs="Arial"/>
                <w:sz w:val="18"/>
                <w:szCs w:val="18"/>
              </w:rPr>
            </w:pPr>
            <w:r>
              <w:rPr>
                <w:rFonts w:ascii="Arial" w:eastAsia="Times New Roman" w:hAnsi="Arial" w:cs="Arial"/>
                <w:sz w:val="18"/>
                <w:szCs w:val="18"/>
              </w:rPr>
              <w:t>J. Findlay</w:t>
            </w:r>
          </w:p>
        </w:tc>
        <w:tc>
          <w:tcPr>
            <w:tcW w:w="700" w:type="dxa"/>
            <w:noWrap/>
            <w:hideMark/>
          </w:tcPr>
          <w:p w14:paraId="7C46EE6F"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732DCA14" w14:textId="77777777" w:rsidTr="00070060">
        <w:trPr>
          <w:trHeight w:val="320"/>
        </w:trPr>
        <w:tc>
          <w:tcPr>
            <w:tcW w:w="3000" w:type="dxa"/>
            <w:gridSpan w:val="2"/>
            <w:noWrap/>
            <w:hideMark/>
          </w:tcPr>
          <w:p w14:paraId="66EF4D8F"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xml:space="preserve">Linguistics, Department of </w:t>
            </w:r>
          </w:p>
        </w:tc>
        <w:tc>
          <w:tcPr>
            <w:tcW w:w="1357" w:type="dxa"/>
            <w:noWrap/>
            <w:hideMark/>
          </w:tcPr>
          <w:p w14:paraId="057F4477"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4100" w:type="dxa"/>
            <w:hideMark/>
          </w:tcPr>
          <w:p w14:paraId="7E7230B7"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677" w:type="dxa"/>
            <w:noWrap/>
            <w:hideMark/>
          </w:tcPr>
          <w:p w14:paraId="7DC3D21D"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noWrap/>
            <w:hideMark/>
          </w:tcPr>
          <w:p w14:paraId="5C60A9A1" w14:textId="77777777" w:rsidR="00004BB0" w:rsidRPr="00004BB0" w:rsidRDefault="00004BB0" w:rsidP="00004BB0">
            <w:pPr>
              <w:jc w:val="center"/>
              <w:rPr>
                <w:rFonts w:ascii="Arial" w:eastAsia="Times New Roman" w:hAnsi="Arial" w:cs="Arial"/>
                <w:b/>
                <w:bCs/>
                <w:sz w:val="18"/>
                <w:szCs w:val="18"/>
              </w:rPr>
            </w:pPr>
          </w:p>
        </w:tc>
        <w:tc>
          <w:tcPr>
            <w:tcW w:w="700" w:type="dxa"/>
            <w:noWrap/>
            <w:hideMark/>
          </w:tcPr>
          <w:p w14:paraId="03587283" w14:textId="77777777" w:rsidR="00004BB0" w:rsidRPr="00004BB0" w:rsidRDefault="00004BB0" w:rsidP="00004BB0">
            <w:pPr>
              <w:rPr>
                <w:rFonts w:ascii="Times New Roman" w:eastAsia="Times New Roman" w:hAnsi="Times New Roman" w:cs="Times New Roman"/>
                <w:sz w:val="20"/>
                <w:szCs w:val="20"/>
              </w:rPr>
            </w:pPr>
          </w:p>
        </w:tc>
      </w:tr>
      <w:tr w:rsidR="00004BB0" w:rsidRPr="00004BB0" w14:paraId="6EA84AC0" w14:textId="77777777" w:rsidTr="00070060">
        <w:trPr>
          <w:trHeight w:val="1200"/>
        </w:trPr>
        <w:tc>
          <w:tcPr>
            <w:tcW w:w="2400" w:type="dxa"/>
            <w:hideMark/>
          </w:tcPr>
          <w:p w14:paraId="3EAE4DD6" w14:textId="0B13F12A" w:rsidR="00004BB0" w:rsidRPr="00004BB0" w:rsidRDefault="00070060" w:rsidP="00004BB0">
            <w:pPr>
              <w:jc w:val="center"/>
              <w:rPr>
                <w:rFonts w:ascii="Calibri" w:eastAsia="Times New Roman" w:hAnsi="Calibri" w:cs="Times New Roman"/>
                <w:color w:val="0563C1"/>
                <w:u w:val="single"/>
              </w:rPr>
            </w:pPr>
            <w:hyperlink r:id="rId16" w:history="1">
              <w:r w:rsidR="00004BB0" w:rsidRPr="00004BB0">
                <w:rPr>
                  <w:rFonts w:ascii="Calibri" w:eastAsia="Times New Roman" w:hAnsi="Calibri" w:cs="Times New Roman"/>
                  <w:color w:val="0563C1"/>
                  <w:u w:val="single"/>
                </w:rPr>
                <w:t>LING 200</w:t>
              </w:r>
            </w:hyperlink>
          </w:p>
        </w:tc>
        <w:tc>
          <w:tcPr>
            <w:tcW w:w="600" w:type="dxa"/>
            <w:hideMark/>
          </w:tcPr>
          <w:p w14:paraId="3FECEC39" w14:textId="77777777" w:rsidR="00004BB0" w:rsidRPr="00004BB0" w:rsidRDefault="00004BB0" w:rsidP="00004BB0">
            <w:pPr>
              <w:jc w:val="center"/>
              <w:rPr>
                <w:rFonts w:ascii="Calibri" w:eastAsia="Times New Roman" w:hAnsi="Calibri" w:cs="Times New Roman"/>
                <w:color w:val="0563C1"/>
                <w:u w:val="single"/>
              </w:rPr>
            </w:pPr>
          </w:p>
        </w:tc>
        <w:tc>
          <w:tcPr>
            <w:tcW w:w="1357" w:type="dxa"/>
            <w:hideMark/>
          </w:tcPr>
          <w:p w14:paraId="7F2F2C9B" w14:textId="77777777" w:rsidR="00004BB0" w:rsidRPr="00004BB0" w:rsidRDefault="00004BB0" w:rsidP="00004BB0">
            <w:pPr>
              <w:rPr>
                <w:rFonts w:ascii="Times New Roman" w:eastAsia="Times New Roman" w:hAnsi="Times New Roman" w:cs="Times New Roman"/>
                <w:sz w:val="20"/>
                <w:szCs w:val="20"/>
              </w:rPr>
            </w:pPr>
          </w:p>
        </w:tc>
        <w:tc>
          <w:tcPr>
            <w:tcW w:w="4100" w:type="dxa"/>
            <w:hideMark/>
          </w:tcPr>
          <w:p w14:paraId="4FCF37B6"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 xml:space="preserve">Introduction to Linguistic Thought. Background and scope of modern linguistics in Canada; behaviorist versus rationalist theories of language and universal and cognitive aspects of language structure. </w:t>
            </w:r>
          </w:p>
        </w:tc>
        <w:tc>
          <w:tcPr>
            <w:tcW w:w="677" w:type="dxa"/>
            <w:hideMark/>
          </w:tcPr>
          <w:p w14:paraId="5B990F44"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50%</w:t>
            </w:r>
          </w:p>
        </w:tc>
        <w:tc>
          <w:tcPr>
            <w:tcW w:w="1307" w:type="dxa"/>
            <w:hideMark/>
          </w:tcPr>
          <w:p w14:paraId="19EB8EDA"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Linguistic faculty</w:t>
            </w:r>
          </w:p>
        </w:tc>
        <w:tc>
          <w:tcPr>
            <w:tcW w:w="700" w:type="dxa"/>
            <w:hideMark/>
          </w:tcPr>
          <w:p w14:paraId="7CD4114A"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5978D913" w14:textId="77777777" w:rsidTr="00070060">
        <w:trPr>
          <w:trHeight w:val="320"/>
        </w:trPr>
        <w:tc>
          <w:tcPr>
            <w:tcW w:w="8457" w:type="dxa"/>
            <w:gridSpan w:val="4"/>
            <w:noWrap/>
            <w:hideMark/>
          </w:tcPr>
          <w:p w14:paraId="4654663F"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xml:space="preserve">Urban Design and Planning, Department of </w:t>
            </w:r>
          </w:p>
        </w:tc>
        <w:tc>
          <w:tcPr>
            <w:tcW w:w="677" w:type="dxa"/>
            <w:noWrap/>
            <w:hideMark/>
          </w:tcPr>
          <w:p w14:paraId="2EE35F52"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 </w:t>
            </w:r>
          </w:p>
        </w:tc>
        <w:tc>
          <w:tcPr>
            <w:tcW w:w="1307" w:type="dxa"/>
            <w:noWrap/>
            <w:hideMark/>
          </w:tcPr>
          <w:p w14:paraId="63CC9DDC" w14:textId="77777777" w:rsidR="00004BB0" w:rsidRPr="00004BB0" w:rsidRDefault="00004BB0" w:rsidP="00004BB0">
            <w:pPr>
              <w:jc w:val="center"/>
              <w:rPr>
                <w:rFonts w:ascii="Arial" w:eastAsia="Times New Roman" w:hAnsi="Arial" w:cs="Arial"/>
                <w:sz w:val="18"/>
                <w:szCs w:val="18"/>
              </w:rPr>
            </w:pPr>
          </w:p>
        </w:tc>
        <w:tc>
          <w:tcPr>
            <w:tcW w:w="700" w:type="dxa"/>
            <w:noWrap/>
            <w:hideMark/>
          </w:tcPr>
          <w:p w14:paraId="3BD0EF4B" w14:textId="77777777" w:rsidR="00004BB0" w:rsidRPr="00004BB0" w:rsidRDefault="00004BB0" w:rsidP="00004BB0">
            <w:pPr>
              <w:rPr>
                <w:rFonts w:ascii="Times New Roman" w:eastAsia="Times New Roman" w:hAnsi="Times New Roman" w:cs="Times New Roman"/>
                <w:sz w:val="20"/>
                <w:szCs w:val="20"/>
              </w:rPr>
            </w:pPr>
          </w:p>
        </w:tc>
      </w:tr>
      <w:tr w:rsidR="00004BB0" w:rsidRPr="00004BB0" w14:paraId="29E487E5" w14:textId="77777777" w:rsidTr="00070060">
        <w:trPr>
          <w:trHeight w:val="1200"/>
        </w:trPr>
        <w:tc>
          <w:tcPr>
            <w:tcW w:w="2400" w:type="dxa"/>
            <w:noWrap/>
            <w:hideMark/>
          </w:tcPr>
          <w:p w14:paraId="0C2C9D06" w14:textId="262EC9EF" w:rsidR="00004BB0" w:rsidRPr="0076028B" w:rsidRDefault="007237AE" w:rsidP="0076028B">
            <w:pPr>
              <w:jc w:val="center"/>
              <w:rPr>
                <w:rFonts w:ascii="Calibri" w:eastAsia="Times New Roman" w:hAnsi="Calibri" w:cs="Times New Roman"/>
                <w:color w:val="0563C1"/>
              </w:rPr>
            </w:pPr>
            <w:hyperlink r:id="rId17" w:history="1">
              <w:r w:rsidR="0076028B" w:rsidRPr="007237AE">
                <w:rPr>
                  <w:rStyle w:val="Hyperlink"/>
                  <w:rFonts w:ascii="Calibri" w:eastAsia="Times New Roman" w:hAnsi="Calibri" w:cs="Times New Roman"/>
                </w:rPr>
                <w:t>URBDP 523</w:t>
              </w:r>
            </w:hyperlink>
          </w:p>
        </w:tc>
        <w:tc>
          <w:tcPr>
            <w:tcW w:w="600" w:type="dxa"/>
            <w:hideMark/>
          </w:tcPr>
          <w:p w14:paraId="2690B0F8" w14:textId="77777777" w:rsidR="00004BB0" w:rsidRPr="00004BB0" w:rsidRDefault="00004BB0" w:rsidP="00004BB0">
            <w:pPr>
              <w:jc w:val="center"/>
              <w:rPr>
                <w:rFonts w:ascii="Calibri" w:eastAsia="Times New Roman" w:hAnsi="Calibri" w:cs="Times New Roman"/>
                <w:color w:val="0563C1"/>
                <w:u w:val="single"/>
              </w:rPr>
            </w:pPr>
          </w:p>
        </w:tc>
        <w:tc>
          <w:tcPr>
            <w:tcW w:w="1357" w:type="dxa"/>
            <w:hideMark/>
          </w:tcPr>
          <w:p w14:paraId="17E1E001" w14:textId="77777777" w:rsidR="00004BB0" w:rsidRPr="00004BB0" w:rsidRDefault="00004BB0" w:rsidP="00004BB0">
            <w:pPr>
              <w:rPr>
                <w:rFonts w:ascii="Times New Roman" w:eastAsia="Times New Roman" w:hAnsi="Times New Roman" w:cs="Times New Roman"/>
                <w:sz w:val="20"/>
                <w:szCs w:val="20"/>
              </w:rPr>
            </w:pPr>
          </w:p>
        </w:tc>
        <w:tc>
          <w:tcPr>
            <w:tcW w:w="4100" w:type="dxa"/>
            <w:hideMark/>
          </w:tcPr>
          <w:p w14:paraId="4F5B4BE5" w14:textId="4E8D5114" w:rsidR="00004BB0" w:rsidRPr="00004BB0" w:rsidRDefault="007237AE" w:rsidP="00004BB0">
            <w:pPr>
              <w:rPr>
                <w:rFonts w:ascii="Arial" w:eastAsia="Times New Roman" w:hAnsi="Arial" w:cs="Arial"/>
                <w:sz w:val="18"/>
                <w:szCs w:val="18"/>
              </w:rPr>
            </w:pPr>
            <w:r w:rsidRPr="007237AE">
              <w:rPr>
                <w:rFonts w:ascii="Arial" w:eastAsia="Times New Roman" w:hAnsi="Arial" w:cs="Arial"/>
                <w:sz w:val="18"/>
                <w:szCs w:val="18"/>
              </w:rPr>
              <w:t>Introduction to Urban Design. Definitions and examples of urban design; heritage of urban design; theories of city building; the role of urban design in the fields of architecture, landscape architecture, and urban planning.</w:t>
            </w:r>
          </w:p>
        </w:tc>
        <w:tc>
          <w:tcPr>
            <w:tcW w:w="677" w:type="dxa"/>
            <w:noWrap/>
            <w:hideMark/>
          </w:tcPr>
          <w:p w14:paraId="7C7B7F9B"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25%</w:t>
            </w:r>
          </w:p>
        </w:tc>
        <w:tc>
          <w:tcPr>
            <w:tcW w:w="1307" w:type="dxa"/>
            <w:hideMark/>
          </w:tcPr>
          <w:p w14:paraId="28DB6156"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D. Abramson</w:t>
            </w:r>
          </w:p>
        </w:tc>
        <w:tc>
          <w:tcPr>
            <w:tcW w:w="700" w:type="dxa"/>
            <w:noWrap/>
            <w:hideMark/>
          </w:tcPr>
          <w:p w14:paraId="0331D5D2"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3</w:t>
            </w:r>
          </w:p>
        </w:tc>
      </w:tr>
      <w:tr w:rsidR="00004BB0" w:rsidRPr="00004BB0" w14:paraId="33FCCDCA" w14:textId="77777777" w:rsidTr="00070060">
        <w:trPr>
          <w:trHeight w:val="720"/>
        </w:trPr>
        <w:tc>
          <w:tcPr>
            <w:tcW w:w="2400" w:type="dxa"/>
            <w:noWrap/>
            <w:hideMark/>
          </w:tcPr>
          <w:p w14:paraId="3F3E3549" w14:textId="0BDCB817" w:rsidR="00004BB0" w:rsidRPr="00004BB0" w:rsidRDefault="00070060" w:rsidP="007237AE">
            <w:pPr>
              <w:jc w:val="center"/>
              <w:rPr>
                <w:rFonts w:ascii="Calibri" w:eastAsia="Times New Roman" w:hAnsi="Calibri" w:cs="Times New Roman"/>
                <w:color w:val="0563C1"/>
                <w:u w:val="single"/>
              </w:rPr>
            </w:pPr>
            <w:hyperlink r:id="rId18" w:history="1">
              <w:r w:rsidR="007237AE">
                <w:rPr>
                  <w:rFonts w:ascii="Calibri" w:eastAsia="Times New Roman" w:hAnsi="Calibri" w:cs="Times New Roman"/>
                  <w:color w:val="0563C1"/>
                  <w:u w:val="single"/>
                </w:rPr>
                <w:t>URBDP 565</w:t>
              </w:r>
            </w:hyperlink>
          </w:p>
        </w:tc>
        <w:tc>
          <w:tcPr>
            <w:tcW w:w="600" w:type="dxa"/>
            <w:hideMark/>
          </w:tcPr>
          <w:p w14:paraId="508EFAE0" w14:textId="77777777" w:rsidR="00004BB0" w:rsidRPr="00004BB0" w:rsidRDefault="00004BB0" w:rsidP="00004BB0">
            <w:pPr>
              <w:jc w:val="center"/>
              <w:rPr>
                <w:rFonts w:ascii="Calibri" w:eastAsia="Times New Roman" w:hAnsi="Calibri" w:cs="Times New Roman"/>
                <w:color w:val="0563C1"/>
                <w:u w:val="single"/>
              </w:rPr>
            </w:pPr>
          </w:p>
        </w:tc>
        <w:tc>
          <w:tcPr>
            <w:tcW w:w="1357" w:type="dxa"/>
            <w:hideMark/>
          </w:tcPr>
          <w:p w14:paraId="183B368C" w14:textId="77777777" w:rsidR="00004BB0" w:rsidRPr="00004BB0" w:rsidRDefault="00004BB0" w:rsidP="00004BB0">
            <w:pPr>
              <w:rPr>
                <w:rFonts w:ascii="Times New Roman" w:eastAsia="Times New Roman" w:hAnsi="Times New Roman" w:cs="Times New Roman"/>
                <w:sz w:val="20"/>
                <w:szCs w:val="20"/>
              </w:rPr>
            </w:pPr>
          </w:p>
        </w:tc>
        <w:tc>
          <w:tcPr>
            <w:tcW w:w="4100" w:type="dxa"/>
            <w:hideMark/>
          </w:tcPr>
          <w:p w14:paraId="32A8642A" w14:textId="1C312F86" w:rsidR="00004BB0" w:rsidRPr="00004BB0" w:rsidRDefault="007237AE" w:rsidP="00004BB0">
            <w:pPr>
              <w:rPr>
                <w:rFonts w:ascii="Arial" w:eastAsia="Times New Roman" w:hAnsi="Arial" w:cs="Arial"/>
                <w:sz w:val="18"/>
                <w:szCs w:val="18"/>
              </w:rPr>
            </w:pPr>
            <w:r w:rsidRPr="007237AE">
              <w:rPr>
                <w:rFonts w:ascii="Arial" w:eastAsia="Times New Roman" w:hAnsi="Arial" w:cs="Arial"/>
                <w:sz w:val="18"/>
                <w:szCs w:val="18"/>
              </w:rPr>
              <w:t>American Urban History. Addresses the social, economic, political, technological, and cultural forces that have shaped the development of Canadian and American cities.</w:t>
            </w:r>
          </w:p>
        </w:tc>
        <w:tc>
          <w:tcPr>
            <w:tcW w:w="677" w:type="dxa"/>
            <w:noWrap/>
            <w:hideMark/>
          </w:tcPr>
          <w:p w14:paraId="011767CB"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25%</w:t>
            </w:r>
          </w:p>
        </w:tc>
        <w:tc>
          <w:tcPr>
            <w:tcW w:w="1307" w:type="dxa"/>
            <w:hideMark/>
          </w:tcPr>
          <w:p w14:paraId="79F583A0" w14:textId="373E3671" w:rsidR="00004BB0" w:rsidRPr="00004BB0" w:rsidRDefault="007237AE" w:rsidP="00004BB0">
            <w:pPr>
              <w:rPr>
                <w:rFonts w:ascii="Arial" w:eastAsia="Times New Roman" w:hAnsi="Arial" w:cs="Arial"/>
                <w:sz w:val="18"/>
                <w:szCs w:val="18"/>
              </w:rPr>
            </w:pPr>
            <w:r w:rsidRPr="007237AE">
              <w:rPr>
                <w:rFonts w:ascii="Arial" w:eastAsia="Times New Roman" w:hAnsi="Arial" w:cs="Arial"/>
                <w:sz w:val="18"/>
                <w:szCs w:val="18"/>
              </w:rPr>
              <w:t>M. Chalana</w:t>
            </w:r>
          </w:p>
        </w:tc>
        <w:tc>
          <w:tcPr>
            <w:tcW w:w="700" w:type="dxa"/>
            <w:noWrap/>
            <w:hideMark/>
          </w:tcPr>
          <w:p w14:paraId="5AC789C2"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3</w:t>
            </w:r>
          </w:p>
        </w:tc>
      </w:tr>
      <w:tr w:rsidR="009277B8" w:rsidRPr="00004BB0" w14:paraId="0BD2D699" w14:textId="77777777" w:rsidTr="009277B8">
        <w:trPr>
          <w:trHeight w:val="296"/>
        </w:trPr>
        <w:tc>
          <w:tcPr>
            <w:tcW w:w="11141" w:type="dxa"/>
            <w:gridSpan w:val="7"/>
            <w:noWrap/>
            <w:vAlign w:val="center"/>
          </w:tcPr>
          <w:p w14:paraId="3B56CBBD" w14:textId="66EB7300" w:rsidR="009277B8" w:rsidRPr="009277B8" w:rsidRDefault="009277B8" w:rsidP="009277B8">
            <w:pPr>
              <w:tabs>
                <w:tab w:val="left" w:pos="4644"/>
              </w:tabs>
              <w:rPr>
                <w:rFonts w:ascii="Arial" w:eastAsia="Times New Roman" w:hAnsi="Arial" w:cs="Arial"/>
                <w:b/>
                <w:sz w:val="18"/>
                <w:szCs w:val="18"/>
              </w:rPr>
            </w:pPr>
            <w:r>
              <w:rPr>
                <w:rFonts w:ascii="Arial" w:eastAsia="Times New Roman" w:hAnsi="Arial" w:cs="Arial"/>
                <w:b/>
                <w:sz w:val="18"/>
                <w:szCs w:val="18"/>
              </w:rPr>
              <w:t>ENGINEERING, COLLEGE OF</w:t>
            </w:r>
          </w:p>
        </w:tc>
      </w:tr>
      <w:tr w:rsidR="009277B8" w:rsidRPr="00004BB0" w14:paraId="7C391EAC" w14:textId="77777777" w:rsidTr="009277B8">
        <w:trPr>
          <w:trHeight w:val="305"/>
        </w:trPr>
        <w:tc>
          <w:tcPr>
            <w:tcW w:w="11141" w:type="dxa"/>
            <w:gridSpan w:val="7"/>
            <w:noWrap/>
            <w:vAlign w:val="center"/>
          </w:tcPr>
          <w:p w14:paraId="2729734D" w14:textId="1C591AF6" w:rsidR="009277B8" w:rsidRPr="009277B8" w:rsidRDefault="009277B8" w:rsidP="009277B8">
            <w:pPr>
              <w:rPr>
                <w:rFonts w:ascii="Arial" w:eastAsia="Times New Roman" w:hAnsi="Arial" w:cs="Arial"/>
                <w:b/>
                <w:sz w:val="18"/>
                <w:szCs w:val="18"/>
              </w:rPr>
            </w:pPr>
            <w:r>
              <w:rPr>
                <w:rFonts w:ascii="Arial" w:eastAsia="Times New Roman" w:hAnsi="Arial" w:cs="Arial"/>
                <w:b/>
                <w:sz w:val="18"/>
                <w:szCs w:val="18"/>
              </w:rPr>
              <w:t>Chemical Engineering</w:t>
            </w:r>
          </w:p>
        </w:tc>
      </w:tr>
      <w:tr w:rsidR="009277B8" w:rsidRPr="00004BB0" w14:paraId="51AFEF98" w14:textId="77777777" w:rsidTr="00070060">
        <w:trPr>
          <w:trHeight w:val="720"/>
        </w:trPr>
        <w:tc>
          <w:tcPr>
            <w:tcW w:w="2400" w:type="dxa"/>
            <w:noWrap/>
          </w:tcPr>
          <w:p w14:paraId="2F533CCC" w14:textId="37926C36" w:rsidR="009277B8" w:rsidRDefault="009277B8" w:rsidP="007237AE">
            <w:pPr>
              <w:jc w:val="center"/>
            </w:pPr>
            <w:hyperlink r:id="rId19" w:history="1">
              <w:r w:rsidRPr="009277B8">
                <w:rPr>
                  <w:rStyle w:val="Hyperlink"/>
                </w:rPr>
                <w:t>CHEM E 309</w:t>
              </w:r>
            </w:hyperlink>
          </w:p>
        </w:tc>
        <w:tc>
          <w:tcPr>
            <w:tcW w:w="600" w:type="dxa"/>
          </w:tcPr>
          <w:p w14:paraId="27503840" w14:textId="77777777" w:rsidR="009277B8" w:rsidRPr="00004BB0" w:rsidRDefault="009277B8" w:rsidP="00004BB0">
            <w:pPr>
              <w:jc w:val="center"/>
              <w:rPr>
                <w:rFonts w:ascii="Calibri" w:eastAsia="Times New Roman" w:hAnsi="Calibri" w:cs="Times New Roman"/>
                <w:color w:val="0563C1"/>
                <w:u w:val="single"/>
              </w:rPr>
            </w:pPr>
          </w:p>
        </w:tc>
        <w:tc>
          <w:tcPr>
            <w:tcW w:w="1357" w:type="dxa"/>
          </w:tcPr>
          <w:p w14:paraId="4B8AB66E" w14:textId="40472540" w:rsidR="009277B8" w:rsidRPr="00004BB0" w:rsidRDefault="009277B8" w:rsidP="00004BB0">
            <w:pPr>
              <w:rPr>
                <w:rFonts w:ascii="Times New Roman" w:eastAsia="Times New Roman" w:hAnsi="Times New Roman" w:cs="Times New Roman"/>
                <w:sz w:val="20"/>
                <w:szCs w:val="20"/>
              </w:rPr>
            </w:pPr>
            <w:r w:rsidRPr="009277B8">
              <w:rPr>
                <w:rFonts w:ascii="Times New Roman" w:eastAsia="Times New Roman" w:hAnsi="Times New Roman" w:cs="Times New Roman"/>
                <w:sz w:val="20"/>
                <w:szCs w:val="20"/>
              </w:rPr>
              <w:t>BSE 309</w:t>
            </w:r>
          </w:p>
        </w:tc>
        <w:tc>
          <w:tcPr>
            <w:tcW w:w="4100" w:type="dxa"/>
          </w:tcPr>
          <w:p w14:paraId="2385893B" w14:textId="30A4AAC2" w:rsidR="009277B8" w:rsidRPr="007237AE" w:rsidRDefault="009277B8" w:rsidP="00004BB0">
            <w:pPr>
              <w:rPr>
                <w:rFonts w:ascii="Arial" w:eastAsia="Times New Roman" w:hAnsi="Arial" w:cs="Arial"/>
                <w:sz w:val="18"/>
                <w:szCs w:val="18"/>
              </w:rPr>
            </w:pPr>
            <w:r w:rsidRPr="009277B8">
              <w:rPr>
                <w:rFonts w:ascii="Arial" w:eastAsia="Times New Roman" w:hAnsi="Arial" w:cs="Arial"/>
                <w:sz w:val="18"/>
                <w:szCs w:val="18"/>
              </w:rPr>
              <w:t>Creativity and Innovation. Canadian creativity and innovation compared and contrasted with that of U.S. and Mexico.</w:t>
            </w:r>
          </w:p>
        </w:tc>
        <w:tc>
          <w:tcPr>
            <w:tcW w:w="677" w:type="dxa"/>
            <w:noWrap/>
          </w:tcPr>
          <w:p w14:paraId="54EE6C28" w14:textId="38379D9B" w:rsidR="009277B8" w:rsidRPr="00004BB0" w:rsidRDefault="009277B8" w:rsidP="00004BB0">
            <w:pPr>
              <w:jc w:val="center"/>
              <w:rPr>
                <w:rFonts w:ascii="Arial" w:eastAsia="Times New Roman" w:hAnsi="Arial" w:cs="Arial"/>
                <w:sz w:val="18"/>
                <w:szCs w:val="18"/>
              </w:rPr>
            </w:pPr>
            <w:r>
              <w:rPr>
                <w:rFonts w:ascii="Arial" w:eastAsia="Times New Roman" w:hAnsi="Arial" w:cs="Arial"/>
                <w:sz w:val="18"/>
                <w:szCs w:val="18"/>
              </w:rPr>
              <w:t>25%</w:t>
            </w:r>
          </w:p>
        </w:tc>
        <w:tc>
          <w:tcPr>
            <w:tcW w:w="1307" w:type="dxa"/>
          </w:tcPr>
          <w:p w14:paraId="59B81E8F" w14:textId="48A627F0" w:rsidR="009277B8" w:rsidRPr="007237AE" w:rsidRDefault="009277B8" w:rsidP="00004BB0">
            <w:pPr>
              <w:rPr>
                <w:rFonts w:ascii="Arial" w:eastAsia="Times New Roman" w:hAnsi="Arial" w:cs="Arial"/>
                <w:sz w:val="18"/>
                <w:szCs w:val="18"/>
              </w:rPr>
            </w:pPr>
            <w:r>
              <w:rPr>
                <w:rFonts w:ascii="Arial" w:eastAsia="Times New Roman" w:hAnsi="Arial" w:cs="Arial"/>
                <w:sz w:val="18"/>
                <w:szCs w:val="18"/>
              </w:rPr>
              <w:t>G. Allan</w:t>
            </w:r>
          </w:p>
        </w:tc>
        <w:tc>
          <w:tcPr>
            <w:tcW w:w="700" w:type="dxa"/>
            <w:noWrap/>
          </w:tcPr>
          <w:p w14:paraId="07794099" w14:textId="2956F9DB" w:rsidR="009277B8" w:rsidRPr="00004BB0" w:rsidRDefault="009277B8" w:rsidP="00004BB0">
            <w:pPr>
              <w:jc w:val="center"/>
              <w:rPr>
                <w:rFonts w:ascii="Arial" w:eastAsia="Times New Roman" w:hAnsi="Arial" w:cs="Arial"/>
                <w:sz w:val="18"/>
                <w:szCs w:val="18"/>
              </w:rPr>
            </w:pPr>
            <w:r>
              <w:rPr>
                <w:rFonts w:ascii="Arial" w:eastAsia="Times New Roman" w:hAnsi="Arial" w:cs="Arial"/>
                <w:sz w:val="18"/>
                <w:szCs w:val="18"/>
              </w:rPr>
              <w:t>2</w:t>
            </w:r>
          </w:p>
        </w:tc>
      </w:tr>
      <w:tr w:rsidR="00004BB0" w:rsidRPr="00004BB0" w14:paraId="169E6D4D" w14:textId="77777777" w:rsidTr="00070060">
        <w:trPr>
          <w:trHeight w:val="320"/>
        </w:trPr>
        <w:tc>
          <w:tcPr>
            <w:tcW w:w="3000" w:type="dxa"/>
            <w:gridSpan w:val="2"/>
            <w:noWrap/>
            <w:hideMark/>
          </w:tcPr>
          <w:p w14:paraId="701399A5"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ENVIRONMENT, COLLEGE OF</w:t>
            </w:r>
          </w:p>
        </w:tc>
        <w:tc>
          <w:tcPr>
            <w:tcW w:w="1357" w:type="dxa"/>
            <w:hideMark/>
          </w:tcPr>
          <w:p w14:paraId="3AFA2F60"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4100" w:type="dxa"/>
            <w:hideMark/>
          </w:tcPr>
          <w:p w14:paraId="2AF84706"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677" w:type="dxa"/>
            <w:noWrap/>
            <w:hideMark/>
          </w:tcPr>
          <w:p w14:paraId="11C98028"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hideMark/>
          </w:tcPr>
          <w:p w14:paraId="7A46433D"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 </w:t>
            </w:r>
          </w:p>
        </w:tc>
        <w:tc>
          <w:tcPr>
            <w:tcW w:w="700" w:type="dxa"/>
            <w:noWrap/>
            <w:hideMark/>
          </w:tcPr>
          <w:p w14:paraId="748E6AA7"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r>
      <w:tr w:rsidR="00004BB0" w:rsidRPr="00004BB0" w14:paraId="5AF0A016" w14:textId="77777777" w:rsidTr="00070060">
        <w:trPr>
          <w:trHeight w:val="320"/>
        </w:trPr>
        <w:tc>
          <w:tcPr>
            <w:tcW w:w="4357" w:type="dxa"/>
            <w:gridSpan w:val="3"/>
            <w:noWrap/>
            <w:hideMark/>
          </w:tcPr>
          <w:p w14:paraId="56D3D459"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xml:space="preserve">Aquatic and Fishery Sciences, School of </w:t>
            </w:r>
          </w:p>
        </w:tc>
        <w:tc>
          <w:tcPr>
            <w:tcW w:w="4100" w:type="dxa"/>
            <w:hideMark/>
          </w:tcPr>
          <w:p w14:paraId="17864F13"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 </w:t>
            </w:r>
          </w:p>
        </w:tc>
        <w:tc>
          <w:tcPr>
            <w:tcW w:w="677" w:type="dxa"/>
            <w:noWrap/>
            <w:hideMark/>
          </w:tcPr>
          <w:p w14:paraId="16943F3B"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 </w:t>
            </w:r>
          </w:p>
        </w:tc>
        <w:tc>
          <w:tcPr>
            <w:tcW w:w="1307" w:type="dxa"/>
            <w:hideMark/>
          </w:tcPr>
          <w:p w14:paraId="504A7E2B" w14:textId="77777777" w:rsidR="00004BB0" w:rsidRPr="00004BB0" w:rsidRDefault="00004BB0" w:rsidP="00004BB0">
            <w:pPr>
              <w:jc w:val="center"/>
              <w:rPr>
                <w:rFonts w:ascii="Arial" w:eastAsia="Times New Roman" w:hAnsi="Arial" w:cs="Arial"/>
                <w:sz w:val="18"/>
                <w:szCs w:val="18"/>
              </w:rPr>
            </w:pPr>
          </w:p>
        </w:tc>
        <w:tc>
          <w:tcPr>
            <w:tcW w:w="700" w:type="dxa"/>
            <w:noWrap/>
            <w:hideMark/>
          </w:tcPr>
          <w:p w14:paraId="54D71940" w14:textId="77777777" w:rsidR="00004BB0" w:rsidRPr="00004BB0" w:rsidRDefault="00004BB0" w:rsidP="00004BB0">
            <w:pPr>
              <w:rPr>
                <w:rFonts w:ascii="Times New Roman" w:eastAsia="Times New Roman" w:hAnsi="Times New Roman" w:cs="Times New Roman"/>
                <w:sz w:val="20"/>
                <w:szCs w:val="20"/>
              </w:rPr>
            </w:pPr>
          </w:p>
        </w:tc>
      </w:tr>
      <w:tr w:rsidR="00004BB0" w:rsidRPr="00004BB0" w14:paraId="7D5CFCBB" w14:textId="77777777" w:rsidTr="00070060">
        <w:trPr>
          <w:trHeight w:val="960"/>
        </w:trPr>
        <w:tc>
          <w:tcPr>
            <w:tcW w:w="2400" w:type="dxa"/>
            <w:noWrap/>
            <w:hideMark/>
          </w:tcPr>
          <w:p w14:paraId="5C3A6526" w14:textId="444BFF3F" w:rsidR="00004BB0" w:rsidRPr="00004BB0" w:rsidRDefault="00280312" w:rsidP="00280312">
            <w:pPr>
              <w:jc w:val="center"/>
              <w:rPr>
                <w:rFonts w:ascii="Calibri" w:eastAsia="Times New Roman" w:hAnsi="Calibri" w:cs="Times New Roman"/>
                <w:color w:val="0563C1"/>
                <w:u w:val="single"/>
              </w:rPr>
            </w:pPr>
            <w:hyperlink r:id="rId20" w:history="1">
              <w:r w:rsidR="00004BB0" w:rsidRPr="00280312">
                <w:rPr>
                  <w:rStyle w:val="Hyperlink"/>
                  <w:rFonts w:ascii="Calibri" w:eastAsia="Times New Roman" w:hAnsi="Calibri" w:cs="Times New Roman"/>
                </w:rPr>
                <w:t xml:space="preserve">FISH </w:t>
              </w:r>
              <w:r w:rsidRPr="00280312">
                <w:rPr>
                  <w:rStyle w:val="Hyperlink"/>
                  <w:rFonts w:ascii="Calibri" w:eastAsia="Times New Roman" w:hAnsi="Calibri" w:cs="Times New Roman"/>
                </w:rPr>
                <w:t>458</w:t>
              </w:r>
            </w:hyperlink>
          </w:p>
        </w:tc>
        <w:tc>
          <w:tcPr>
            <w:tcW w:w="600" w:type="dxa"/>
            <w:hideMark/>
          </w:tcPr>
          <w:p w14:paraId="474757FE" w14:textId="77777777" w:rsidR="00004BB0" w:rsidRPr="00004BB0" w:rsidRDefault="00004BB0" w:rsidP="00004BB0">
            <w:pPr>
              <w:jc w:val="center"/>
              <w:rPr>
                <w:rFonts w:ascii="Calibri" w:eastAsia="Times New Roman" w:hAnsi="Calibri" w:cs="Times New Roman"/>
                <w:color w:val="0563C1"/>
                <w:u w:val="single"/>
              </w:rPr>
            </w:pPr>
          </w:p>
        </w:tc>
        <w:tc>
          <w:tcPr>
            <w:tcW w:w="1357" w:type="dxa"/>
            <w:hideMark/>
          </w:tcPr>
          <w:p w14:paraId="1707886A" w14:textId="77777777" w:rsidR="00004BB0" w:rsidRPr="00004BB0" w:rsidRDefault="00004BB0" w:rsidP="00004BB0">
            <w:pPr>
              <w:rPr>
                <w:rFonts w:ascii="Times New Roman" w:eastAsia="Times New Roman" w:hAnsi="Times New Roman" w:cs="Times New Roman"/>
                <w:sz w:val="20"/>
                <w:szCs w:val="20"/>
              </w:rPr>
            </w:pPr>
          </w:p>
        </w:tc>
        <w:tc>
          <w:tcPr>
            <w:tcW w:w="4100" w:type="dxa"/>
            <w:hideMark/>
          </w:tcPr>
          <w:p w14:paraId="1708F585" w14:textId="00261498" w:rsidR="00004BB0" w:rsidRPr="00004BB0" w:rsidRDefault="00280312" w:rsidP="00004BB0">
            <w:pPr>
              <w:rPr>
                <w:rFonts w:ascii="Arial" w:eastAsia="Times New Roman" w:hAnsi="Arial" w:cs="Arial"/>
                <w:sz w:val="18"/>
                <w:szCs w:val="18"/>
              </w:rPr>
            </w:pPr>
            <w:r w:rsidRPr="00280312">
              <w:rPr>
                <w:rFonts w:ascii="Arial" w:eastAsia="Times New Roman" w:hAnsi="Arial" w:cs="Arial"/>
                <w:sz w:val="18"/>
                <w:szCs w:val="18"/>
              </w:rPr>
              <w:t>Modeling and Estimation in Conservation and Resource Management. Explores the use of models in the evaluation of alternative management policies for natural resources, including modeling approaches, fitting models to data, and evaluating alternative management policies.</w:t>
            </w:r>
          </w:p>
        </w:tc>
        <w:tc>
          <w:tcPr>
            <w:tcW w:w="677" w:type="dxa"/>
            <w:noWrap/>
            <w:hideMark/>
          </w:tcPr>
          <w:p w14:paraId="4DBFACD5" w14:textId="611E4C5B" w:rsidR="00004BB0" w:rsidRPr="00004BB0" w:rsidRDefault="00280312" w:rsidP="00004BB0">
            <w:pPr>
              <w:jc w:val="center"/>
              <w:rPr>
                <w:rFonts w:ascii="Arial" w:eastAsia="Times New Roman" w:hAnsi="Arial" w:cs="Arial"/>
                <w:sz w:val="18"/>
                <w:szCs w:val="18"/>
              </w:rPr>
            </w:pPr>
            <w:r>
              <w:rPr>
                <w:rFonts w:ascii="Arial" w:eastAsia="Times New Roman" w:hAnsi="Arial" w:cs="Arial"/>
                <w:sz w:val="18"/>
                <w:szCs w:val="18"/>
              </w:rPr>
              <w:t>25%</w:t>
            </w:r>
          </w:p>
        </w:tc>
        <w:tc>
          <w:tcPr>
            <w:tcW w:w="1307" w:type="dxa"/>
            <w:hideMark/>
          </w:tcPr>
          <w:p w14:paraId="4D564616" w14:textId="6ABB2A86" w:rsidR="00004BB0" w:rsidRPr="00004BB0" w:rsidRDefault="00280312" w:rsidP="00004BB0">
            <w:pPr>
              <w:rPr>
                <w:rFonts w:ascii="Arial" w:eastAsia="Times New Roman" w:hAnsi="Arial" w:cs="Arial"/>
                <w:sz w:val="18"/>
                <w:szCs w:val="18"/>
              </w:rPr>
            </w:pPr>
            <w:r>
              <w:rPr>
                <w:rFonts w:ascii="Arial" w:eastAsia="Times New Roman" w:hAnsi="Arial" w:cs="Arial"/>
                <w:sz w:val="18"/>
                <w:szCs w:val="18"/>
              </w:rPr>
              <w:t>T. Branch</w:t>
            </w:r>
          </w:p>
        </w:tc>
        <w:tc>
          <w:tcPr>
            <w:tcW w:w="700" w:type="dxa"/>
            <w:noWrap/>
            <w:hideMark/>
          </w:tcPr>
          <w:p w14:paraId="01CBAA9D"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4</w:t>
            </w:r>
          </w:p>
        </w:tc>
      </w:tr>
      <w:tr w:rsidR="00D32CD6" w:rsidRPr="00004BB0" w14:paraId="75607E69" w14:textId="77777777" w:rsidTr="00D32CD6">
        <w:trPr>
          <w:trHeight w:val="341"/>
        </w:trPr>
        <w:tc>
          <w:tcPr>
            <w:tcW w:w="11141" w:type="dxa"/>
            <w:gridSpan w:val="7"/>
            <w:noWrap/>
            <w:vAlign w:val="center"/>
          </w:tcPr>
          <w:p w14:paraId="2A901ACA" w14:textId="56029F34" w:rsidR="00D32CD6" w:rsidRPr="00004BB0" w:rsidRDefault="00D32CD6" w:rsidP="00D32CD6">
            <w:pPr>
              <w:rPr>
                <w:rFonts w:ascii="Arial" w:eastAsia="Times New Roman" w:hAnsi="Arial" w:cs="Arial"/>
                <w:sz w:val="18"/>
                <w:szCs w:val="18"/>
              </w:rPr>
            </w:pPr>
            <w:r>
              <w:rPr>
                <w:rFonts w:ascii="Arial" w:eastAsia="Times New Roman" w:hAnsi="Arial" w:cs="Arial"/>
                <w:b/>
                <w:sz w:val="18"/>
                <w:szCs w:val="18"/>
              </w:rPr>
              <w:t>Environmental Science and Resource Management</w:t>
            </w:r>
          </w:p>
        </w:tc>
      </w:tr>
      <w:tr w:rsidR="00D32CD6" w:rsidRPr="00004BB0" w14:paraId="10F2EEF0" w14:textId="77777777" w:rsidTr="00D32CD6">
        <w:trPr>
          <w:trHeight w:val="960"/>
        </w:trPr>
        <w:tc>
          <w:tcPr>
            <w:tcW w:w="2400" w:type="dxa"/>
            <w:noWrap/>
          </w:tcPr>
          <w:p w14:paraId="4CF49779" w14:textId="7D049FB6" w:rsidR="00D32CD6" w:rsidRDefault="002A6CEE" w:rsidP="00280312">
            <w:pPr>
              <w:jc w:val="center"/>
              <w:rPr>
                <w:rFonts w:ascii="Calibri" w:eastAsia="Times New Roman" w:hAnsi="Calibri" w:cs="Times New Roman"/>
                <w:color w:val="0563C1"/>
                <w:u w:val="single"/>
              </w:rPr>
            </w:pPr>
            <w:hyperlink r:id="rId21" w:history="1">
              <w:r w:rsidR="00D32CD6" w:rsidRPr="002A6CEE">
                <w:rPr>
                  <w:rStyle w:val="Hyperlink"/>
                  <w:rFonts w:ascii="Calibri" w:eastAsia="Times New Roman" w:hAnsi="Calibri" w:cs="Times New Roman"/>
                </w:rPr>
                <w:t>ESRM 320</w:t>
              </w:r>
            </w:hyperlink>
          </w:p>
        </w:tc>
        <w:tc>
          <w:tcPr>
            <w:tcW w:w="600" w:type="dxa"/>
          </w:tcPr>
          <w:p w14:paraId="5E63CD6E" w14:textId="74A2DBB2" w:rsidR="00D32CD6" w:rsidRPr="00004BB0" w:rsidRDefault="002A6CEE" w:rsidP="00004BB0">
            <w:pPr>
              <w:jc w:val="center"/>
              <w:rPr>
                <w:rFonts w:ascii="Calibri" w:eastAsia="Times New Roman" w:hAnsi="Calibri" w:cs="Times New Roman"/>
                <w:color w:val="0563C1"/>
                <w:u w:val="single"/>
              </w:rPr>
            </w:pPr>
            <w:r w:rsidRPr="00004BB0">
              <w:rPr>
                <w:rFonts w:ascii="Arial" w:eastAsia="Times New Roman" w:hAnsi="Arial" w:cs="Arial"/>
                <w:sz w:val="18"/>
                <w:szCs w:val="18"/>
              </w:rPr>
              <w:t>A</w:t>
            </w:r>
          </w:p>
        </w:tc>
        <w:tc>
          <w:tcPr>
            <w:tcW w:w="1357" w:type="dxa"/>
          </w:tcPr>
          <w:p w14:paraId="35CCD1F3" w14:textId="77777777" w:rsidR="00D32CD6" w:rsidRPr="00004BB0" w:rsidRDefault="00D32CD6" w:rsidP="00004BB0">
            <w:pPr>
              <w:rPr>
                <w:rFonts w:ascii="Times New Roman" w:eastAsia="Times New Roman" w:hAnsi="Times New Roman" w:cs="Times New Roman"/>
                <w:sz w:val="20"/>
                <w:szCs w:val="20"/>
              </w:rPr>
            </w:pPr>
          </w:p>
        </w:tc>
        <w:tc>
          <w:tcPr>
            <w:tcW w:w="4100" w:type="dxa"/>
          </w:tcPr>
          <w:p w14:paraId="0D9F1AB7" w14:textId="21143AA4" w:rsidR="00D32CD6" w:rsidRPr="00280312" w:rsidRDefault="002A6CEE" w:rsidP="00004BB0">
            <w:pPr>
              <w:rPr>
                <w:rFonts w:ascii="Arial" w:eastAsia="Times New Roman" w:hAnsi="Arial" w:cs="Arial"/>
                <w:sz w:val="18"/>
                <w:szCs w:val="18"/>
              </w:rPr>
            </w:pPr>
            <w:r w:rsidRPr="002A6CEE">
              <w:rPr>
                <w:rFonts w:ascii="Arial" w:eastAsia="Times New Roman" w:hAnsi="Arial" w:cs="Arial"/>
                <w:sz w:val="18"/>
                <w:szCs w:val="18"/>
              </w:rPr>
              <w:t>Marketing and Management from a Sustainability Perspective. Introduction to business concepts relating to marketing and management including Canadian case studies.</w:t>
            </w:r>
          </w:p>
        </w:tc>
        <w:tc>
          <w:tcPr>
            <w:tcW w:w="677" w:type="dxa"/>
            <w:noWrap/>
          </w:tcPr>
          <w:p w14:paraId="2BD0A43E" w14:textId="26D33F3D" w:rsidR="00D32CD6" w:rsidRDefault="002A6CEE" w:rsidP="00004BB0">
            <w:pPr>
              <w:jc w:val="center"/>
              <w:rPr>
                <w:rFonts w:ascii="Arial" w:eastAsia="Times New Roman" w:hAnsi="Arial" w:cs="Arial"/>
                <w:sz w:val="18"/>
                <w:szCs w:val="18"/>
              </w:rPr>
            </w:pPr>
            <w:r>
              <w:rPr>
                <w:rFonts w:ascii="Arial" w:eastAsia="Times New Roman" w:hAnsi="Arial" w:cs="Arial"/>
                <w:sz w:val="18"/>
                <w:szCs w:val="18"/>
              </w:rPr>
              <w:t>55%</w:t>
            </w:r>
          </w:p>
        </w:tc>
        <w:tc>
          <w:tcPr>
            <w:tcW w:w="1307" w:type="dxa"/>
          </w:tcPr>
          <w:p w14:paraId="7E39961E" w14:textId="7376F00F" w:rsidR="00D32CD6" w:rsidRDefault="002A6CEE" w:rsidP="00004BB0">
            <w:pPr>
              <w:rPr>
                <w:rFonts w:ascii="Arial" w:eastAsia="Times New Roman" w:hAnsi="Arial" w:cs="Arial"/>
                <w:sz w:val="18"/>
                <w:szCs w:val="18"/>
              </w:rPr>
            </w:pPr>
            <w:r w:rsidRPr="002A6CEE">
              <w:rPr>
                <w:rFonts w:ascii="Arial" w:eastAsia="Times New Roman" w:hAnsi="Arial" w:cs="Arial"/>
                <w:sz w:val="18"/>
                <w:szCs w:val="18"/>
              </w:rPr>
              <w:t>D. Paun</w:t>
            </w:r>
          </w:p>
        </w:tc>
        <w:tc>
          <w:tcPr>
            <w:tcW w:w="700" w:type="dxa"/>
            <w:noWrap/>
          </w:tcPr>
          <w:p w14:paraId="0240F490" w14:textId="34E45C8C" w:rsidR="00D32CD6" w:rsidRPr="00004BB0" w:rsidRDefault="002A6CEE" w:rsidP="00004BB0">
            <w:pPr>
              <w:jc w:val="center"/>
              <w:rPr>
                <w:rFonts w:ascii="Arial" w:eastAsia="Times New Roman" w:hAnsi="Arial" w:cs="Arial"/>
                <w:sz w:val="18"/>
                <w:szCs w:val="18"/>
              </w:rPr>
            </w:pPr>
            <w:r>
              <w:rPr>
                <w:rFonts w:ascii="Arial" w:eastAsia="Times New Roman" w:hAnsi="Arial" w:cs="Arial"/>
                <w:sz w:val="18"/>
                <w:szCs w:val="18"/>
              </w:rPr>
              <w:t>5</w:t>
            </w:r>
          </w:p>
        </w:tc>
      </w:tr>
      <w:tr w:rsidR="009B6ECA" w:rsidRPr="00004BB0" w14:paraId="35EF8807" w14:textId="77777777" w:rsidTr="009B6ECA">
        <w:trPr>
          <w:trHeight w:val="359"/>
        </w:trPr>
        <w:tc>
          <w:tcPr>
            <w:tcW w:w="11141" w:type="dxa"/>
            <w:gridSpan w:val="7"/>
            <w:noWrap/>
            <w:vAlign w:val="center"/>
          </w:tcPr>
          <w:p w14:paraId="5DFC5FAE" w14:textId="63D5AC65" w:rsidR="009B6ECA" w:rsidRPr="009B6ECA" w:rsidRDefault="009B6ECA" w:rsidP="009B6ECA">
            <w:pPr>
              <w:rPr>
                <w:rFonts w:ascii="Arial" w:eastAsia="Times New Roman" w:hAnsi="Arial" w:cs="Arial"/>
                <w:b/>
                <w:sz w:val="18"/>
                <w:szCs w:val="18"/>
              </w:rPr>
            </w:pPr>
            <w:r>
              <w:rPr>
                <w:rFonts w:ascii="Arial" w:eastAsia="Times New Roman" w:hAnsi="Arial" w:cs="Arial"/>
                <w:b/>
                <w:sz w:val="18"/>
                <w:szCs w:val="18"/>
              </w:rPr>
              <w:t>Marine and Environmental Affairs, School of</w:t>
            </w:r>
          </w:p>
        </w:tc>
      </w:tr>
      <w:tr w:rsidR="009B6ECA" w:rsidRPr="00004BB0" w14:paraId="78CD0378" w14:textId="77777777" w:rsidTr="00D32CD6">
        <w:trPr>
          <w:trHeight w:val="960"/>
        </w:trPr>
        <w:tc>
          <w:tcPr>
            <w:tcW w:w="2400" w:type="dxa"/>
            <w:noWrap/>
          </w:tcPr>
          <w:p w14:paraId="5BCF73E7" w14:textId="3484E3E0" w:rsidR="009B6ECA" w:rsidRDefault="009B6ECA" w:rsidP="00280312">
            <w:pPr>
              <w:jc w:val="center"/>
              <w:rPr>
                <w:rFonts w:ascii="Calibri" w:eastAsia="Times New Roman" w:hAnsi="Calibri" w:cs="Times New Roman"/>
                <w:color w:val="0563C1"/>
                <w:u w:val="single"/>
              </w:rPr>
            </w:pPr>
            <w:hyperlink r:id="rId22" w:history="1">
              <w:r w:rsidRPr="009B6ECA">
                <w:rPr>
                  <w:rStyle w:val="Hyperlink"/>
                  <w:rFonts w:ascii="Calibri" w:eastAsia="Times New Roman" w:hAnsi="Calibri" w:cs="Times New Roman"/>
                </w:rPr>
                <w:t>SMEA 519</w:t>
              </w:r>
            </w:hyperlink>
          </w:p>
        </w:tc>
        <w:tc>
          <w:tcPr>
            <w:tcW w:w="600" w:type="dxa"/>
          </w:tcPr>
          <w:p w14:paraId="409E5B28" w14:textId="77777777" w:rsidR="009B6ECA" w:rsidRPr="00004BB0" w:rsidRDefault="009B6ECA" w:rsidP="00004BB0">
            <w:pPr>
              <w:jc w:val="center"/>
              <w:rPr>
                <w:rFonts w:ascii="Arial" w:eastAsia="Times New Roman" w:hAnsi="Arial" w:cs="Arial"/>
                <w:sz w:val="18"/>
                <w:szCs w:val="18"/>
              </w:rPr>
            </w:pPr>
          </w:p>
        </w:tc>
        <w:tc>
          <w:tcPr>
            <w:tcW w:w="1357" w:type="dxa"/>
          </w:tcPr>
          <w:p w14:paraId="161BD923" w14:textId="77777777" w:rsidR="009B6ECA" w:rsidRPr="00004BB0" w:rsidRDefault="009B6ECA" w:rsidP="00004BB0">
            <w:pPr>
              <w:rPr>
                <w:rFonts w:ascii="Times New Roman" w:eastAsia="Times New Roman" w:hAnsi="Times New Roman" w:cs="Times New Roman"/>
                <w:sz w:val="20"/>
                <w:szCs w:val="20"/>
              </w:rPr>
            </w:pPr>
          </w:p>
        </w:tc>
        <w:tc>
          <w:tcPr>
            <w:tcW w:w="4100" w:type="dxa"/>
          </w:tcPr>
          <w:p w14:paraId="4565D1C1" w14:textId="002251B7" w:rsidR="009B6ECA" w:rsidRPr="002A6CEE" w:rsidRDefault="009B6ECA" w:rsidP="00004BB0">
            <w:pPr>
              <w:rPr>
                <w:rFonts w:ascii="Arial" w:eastAsia="Times New Roman" w:hAnsi="Arial" w:cs="Arial"/>
                <w:sz w:val="18"/>
                <w:szCs w:val="18"/>
              </w:rPr>
            </w:pPr>
            <w:r w:rsidRPr="009B6ECA">
              <w:rPr>
                <w:rFonts w:ascii="Arial" w:eastAsia="Times New Roman" w:hAnsi="Arial" w:cs="Arial"/>
                <w:sz w:val="18"/>
                <w:szCs w:val="18"/>
              </w:rPr>
              <w:t>Marine Policy Analysis. Goal is appreciation for and basic working knowledge of techniques used in policy analysis. Techniques are in both quasi-realistic settings and in application to real world problems of marine policy.</w:t>
            </w:r>
          </w:p>
        </w:tc>
        <w:tc>
          <w:tcPr>
            <w:tcW w:w="677" w:type="dxa"/>
            <w:noWrap/>
          </w:tcPr>
          <w:p w14:paraId="6E2CC23C" w14:textId="7006D7D2" w:rsidR="009B6ECA" w:rsidRDefault="009B6ECA" w:rsidP="00004BB0">
            <w:pPr>
              <w:jc w:val="center"/>
              <w:rPr>
                <w:rFonts w:ascii="Arial" w:eastAsia="Times New Roman" w:hAnsi="Arial" w:cs="Arial"/>
                <w:sz w:val="18"/>
                <w:szCs w:val="18"/>
              </w:rPr>
            </w:pPr>
            <w:r w:rsidRPr="009B6ECA">
              <w:rPr>
                <w:rFonts w:ascii="Arial" w:eastAsia="Times New Roman" w:hAnsi="Arial" w:cs="Arial"/>
                <w:sz w:val="18"/>
                <w:szCs w:val="18"/>
              </w:rPr>
              <w:t>25%</w:t>
            </w:r>
          </w:p>
        </w:tc>
        <w:tc>
          <w:tcPr>
            <w:tcW w:w="1307" w:type="dxa"/>
          </w:tcPr>
          <w:p w14:paraId="462471EE" w14:textId="5B432722" w:rsidR="009B6ECA" w:rsidRPr="002A6CEE" w:rsidRDefault="009B6ECA" w:rsidP="00004BB0">
            <w:pPr>
              <w:rPr>
                <w:rFonts w:ascii="Arial" w:eastAsia="Times New Roman" w:hAnsi="Arial" w:cs="Arial"/>
                <w:sz w:val="18"/>
                <w:szCs w:val="18"/>
              </w:rPr>
            </w:pPr>
            <w:r w:rsidRPr="009B6ECA">
              <w:rPr>
                <w:rFonts w:ascii="Arial" w:eastAsia="Times New Roman" w:hAnsi="Arial" w:cs="Arial"/>
                <w:sz w:val="18"/>
                <w:szCs w:val="18"/>
              </w:rPr>
              <w:t>D. Fluharty/N. Dolsak</w:t>
            </w:r>
          </w:p>
        </w:tc>
        <w:tc>
          <w:tcPr>
            <w:tcW w:w="700" w:type="dxa"/>
            <w:noWrap/>
          </w:tcPr>
          <w:p w14:paraId="7F33944B" w14:textId="3A4125E2" w:rsidR="009B6ECA" w:rsidRDefault="009B6ECA" w:rsidP="00004BB0">
            <w:pPr>
              <w:jc w:val="center"/>
              <w:rPr>
                <w:rFonts w:ascii="Arial" w:eastAsia="Times New Roman" w:hAnsi="Arial" w:cs="Arial"/>
                <w:sz w:val="18"/>
                <w:szCs w:val="18"/>
              </w:rPr>
            </w:pPr>
            <w:r>
              <w:rPr>
                <w:rFonts w:ascii="Arial" w:eastAsia="Times New Roman" w:hAnsi="Arial" w:cs="Arial"/>
                <w:sz w:val="18"/>
                <w:szCs w:val="18"/>
              </w:rPr>
              <w:t>3</w:t>
            </w:r>
          </w:p>
        </w:tc>
      </w:tr>
      <w:tr w:rsidR="009B6ECA" w:rsidRPr="00004BB0" w14:paraId="5E4D46AD" w14:textId="77777777" w:rsidTr="00D32CD6">
        <w:trPr>
          <w:trHeight w:val="960"/>
        </w:trPr>
        <w:tc>
          <w:tcPr>
            <w:tcW w:w="2400" w:type="dxa"/>
            <w:noWrap/>
          </w:tcPr>
          <w:p w14:paraId="520A5483" w14:textId="1DD1B038" w:rsidR="009B6ECA" w:rsidRDefault="009B6ECA" w:rsidP="00280312">
            <w:pPr>
              <w:jc w:val="center"/>
              <w:rPr>
                <w:rFonts w:ascii="Calibri" w:eastAsia="Times New Roman" w:hAnsi="Calibri" w:cs="Times New Roman"/>
                <w:color w:val="0563C1"/>
                <w:u w:val="single"/>
              </w:rPr>
            </w:pPr>
            <w:hyperlink r:id="rId23" w:history="1">
              <w:r w:rsidRPr="009B6ECA">
                <w:rPr>
                  <w:rStyle w:val="Hyperlink"/>
                  <w:rFonts w:ascii="Calibri" w:eastAsia="Times New Roman" w:hAnsi="Calibri" w:cs="Times New Roman"/>
                </w:rPr>
                <w:t>SMEA 539</w:t>
              </w:r>
            </w:hyperlink>
          </w:p>
        </w:tc>
        <w:tc>
          <w:tcPr>
            <w:tcW w:w="600" w:type="dxa"/>
          </w:tcPr>
          <w:p w14:paraId="715905A5" w14:textId="77777777" w:rsidR="009B6ECA" w:rsidRPr="00004BB0" w:rsidRDefault="009B6ECA" w:rsidP="00004BB0">
            <w:pPr>
              <w:jc w:val="center"/>
              <w:rPr>
                <w:rFonts w:ascii="Arial" w:eastAsia="Times New Roman" w:hAnsi="Arial" w:cs="Arial"/>
                <w:sz w:val="18"/>
                <w:szCs w:val="18"/>
              </w:rPr>
            </w:pPr>
          </w:p>
        </w:tc>
        <w:tc>
          <w:tcPr>
            <w:tcW w:w="1357" w:type="dxa"/>
          </w:tcPr>
          <w:p w14:paraId="7F3A85E5" w14:textId="77777777" w:rsidR="009B6ECA" w:rsidRPr="00004BB0" w:rsidRDefault="009B6ECA" w:rsidP="00004BB0">
            <w:pPr>
              <w:rPr>
                <w:rFonts w:ascii="Times New Roman" w:eastAsia="Times New Roman" w:hAnsi="Times New Roman" w:cs="Times New Roman"/>
                <w:sz w:val="20"/>
                <w:szCs w:val="20"/>
              </w:rPr>
            </w:pPr>
          </w:p>
        </w:tc>
        <w:tc>
          <w:tcPr>
            <w:tcW w:w="4100" w:type="dxa"/>
          </w:tcPr>
          <w:p w14:paraId="032FA53F" w14:textId="67CDED92" w:rsidR="009B6ECA" w:rsidRPr="002A6CEE" w:rsidRDefault="009B6ECA" w:rsidP="00004BB0">
            <w:pPr>
              <w:rPr>
                <w:rFonts w:ascii="Arial" w:eastAsia="Times New Roman" w:hAnsi="Arial" w:cs="Arial"/>
                <w:sz w:val="18"/>
                <w:szCs w:val="18"/>
              </w:rPr>
            </w:pPr>
            <w:r w:rsidRPr="009B6ECA">
              <w:rPr>
                <w:rFonts w:ascii="Arial" w:eastAsia="Times New Roman" w:hAnsi="Arial" w:cs="Arial"/>
                <w:sz w:val="18"/>
                <w:szCs w:val="18"/>
              </w:rPr>
              <w:t>Fisheries and Management of Policy. Examination of basic laws and policies in the US that govern fisheries management and their implementation by managers at federal, tribal, state, and international levels. Includes lectures, guest speakers, and field trips.</w:t>
            </w:r>
          </w:p>
        </w:tc>
        <w:tc>
          <w:tcPr>
            <w:tcW w:w="677" w:type="dxa"/>
            <w:noWrap/>
          </w:tcPr>
          <w:p w14:paraId="55E30986" w14:textId="656840CF" w:rsidR="009B6ECA" w:rsidRDefault="009B6ECA" w:rsidP="00004BB0">
            <w:pPr>
              <w:jc w:val="center"/>
              <w:rPr>
                <w:rFonts w:ascii="Arial" w:eastAsia="Times New Roman" w:hAnsi="Arial" w:cs="Arial"/>
                <w:sz w:val="18"/>
                <w:szCs w:val="18"/>
              </w:rPr>
            </w:pPr>
            <w:r w:rsidRPr="009B6ECA">
              <w:rPr>
                <w:rFonts w:ascii="Arial" w:eastAsia="Times New Roman" w:hAnsi="Arial" w:cs="Arial"/>
                <w:sz w:val="18"/>
                <w:szCs w:val="18"/>
              </w:rPr>
              <w:t>25%</w:t>
            </w:r>
          </w:p>
        </w:tc>
        <w:tc>
          <w:tcPr>
            <w:tcW w:w="1307" w:type="dxa"/>
          </w:tcPr>
          <w:p w14:paraId="01F136E6" w14:textId="6B8B301F" w:rsidR="009B6ECA" w:rsidRPr="002A6CEE" w:rsidRDefault="009B6ECA" w:rsidP="00004BB0">
            <w:pPr>
              <w:rPr>
                <w:rFonts w:ascii="Arial" w:eastAsia="Times New Roman" w:hAnsi="Arial" w:cs="Arial"/>
                <w:sz w:val="18"/>
                <w:szCs w:val="18"/>
              </w:rPr>
            </w:pPr>
            <w:r>
              <w:rPr>
                <w:rFonts w:ascii="Arial" w:eastAsia="Times New Roman" w:hAnsi="Arial" w:cs="Arial"/>
                <w:sz w:val="18"/>
                <w:szCs w:val="18"/>
              </w:rPr>
              <w:t>D. Fluharty</w:t>
            </w:r>
          </w:p>
        </w:tc>
        <w:tc>
          <w:tcPr>
            <w:tcW w:w="700" w:type="dxa"/>
            <w:noWrap/>
          </w:tcPr>
          <w:p w14:paraId="1DD3B82D" w14:textId="55C1F6D1" w:rsidR="009B6ECA" w:rsidRDefault="009B6ECA" w:rsidP="00004BB0">
            <w:pPr>
              <w:jc w:val="center"/>
              <w:rPr>
                <w:rFonts w:ascii="Arial" w:eastAsia="Times New Roman" w:hAnsi="Arial" w:cs="Arial"/>
                <w:sz w:val="18"/>
                <w:szCs w:val="18"/>
              </w:rPr>
            </w:pPr>
            <w:r>
              <w:rPr>
                <w:rFonts w:ascii="Arial" w:eastAsia="Times New Roman" w:hAnsi="Arial" w:cs="Arial"/>
                <w:sz w:val="18"/>
                <w:szCs w:val="18"/>
              </w:rPr>
              <w:t>3</w:t>
            </w:r>
          </w:p>
        </w:tc>
      </w:tr>
      <w:tr w:rsidR="00004BB0" w:rsidRPr="00004BB0" w14:paraId="4B6F6B91" w14:textId="77777777" w:rsidTr="00070060">
        <w:trPr>
          <w:trHeight w:val="320"/>
        </w:trPr>
        <w:tc>
          <w:tcPr>
            <w:tcW w:w="3000" w:type="dxa"/>
            <w:gridSpan w:val="2"/>
            <w:noWrap/>
            <w:hideMark/>
          </w:tcPr>
          <w:p w14:paraId="73589EE0"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xml:space="preserve">Oceanography, School of </w:t>
            </w:r>
          </w:p>
        </w:tc>
        <w:tc>
          <w:tcPr>
            <w:tcW w:w="1357" w:type="dxa"/>
            <w:hideMark/>
          </w:tcPr>
          <w:p w14:paraId="29D3DB68"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 </w:t>
            </w:r>
          </w:p>
        </w:tc>
        <w:tc>
          <w:tcPr>
            <w:tcW w:w="4100" w:type="dxa"/>
            <w:hideMark/>
          </w:tcPr>
          <w:p w14:paraId="3F94EB24"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 </w:t>
            </w:r>
          </w:p>
        </w:tc>
        <w:tc>
          <w:tcPr>
            <w:tcW w:w="677" w:type="dxa"/>
            <w:noWrap/>
            <w:hideMark/>
          </w:tcPr>
          <w:p w14:paraId="4F0D8D0F"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 </w:t>
            </w:r>
          </w:p>
        </w:tc>
        <w:tc>
          <w:tcPr>
            <w:tcW w:w="1307" w:type="dxa"/>
            <w:hideMark/>
          </w:tcPr>
          <w:p w14:paraId="55E94F24" w14:textId="77777777" w:rsidR="00004BB0" w:rsidRPr="00004BB0" w:rsidRDefault="00004BB0" w:rsidP="00004BB0">
            <w:pPr>
              <w:jc w:val="center"/>
              <w:rPr>
                <w:rFonts w:ascii="Arial" w:eastAsia="Times New Roman" w:hAnsi="Arial" w:cs="Arial"/>
                <w:sz w:val="18"/>
                <w:szCs w:val="18"/>
              </w:rPr>
            </w:pPr>
          </w:p>
        </w:tc>
        <w:tc>
          <w:tcPr>
            <w:tcW w:w="700" w:type="dxa"/>
            <w:noWrap/>
            <w:hideMark/>
          </w:tcPr>
          <w:p w14:paraId="728DF7FC" w14:textId="77777777" w:rsidR="00004BB0" w:rsidRPr="00004BB0" w:rsidRDefault="00004BB0" w:rsidP="00004BB0">
            <w:pPr>
              <w:rPr>
                <w:rFonts w:ascii="Times New Roman" w:eastAsia="Times New Roman" w:hAnsi="Times New Roman" w:cs="Times New Roman"/>
                <w:sz w:val="20"/>
                <w:szCs w:val="20"/>
              </w:rPr>
            </w:pPr>
          </w:p>
        </w:tc>
      </w:tr>
      <w:tr w:rsidR="00004BB0" w:rsidRPr="00004BB0" w14:paraId="37A63339" w14:textId="77777777" w:rsidTr="00070060">
        <w:trPr>
          <w:trHeight w:val="960"/>
        </w:trPr>
        <w:tc>
          <w:tcPr>
            <w:tcW w:w="2400" w:type="dxa"/>
            <w:noWrap/>
            <w:hideMark/>
          </w:tcPr>
          <w:p w14:paraId="0C7E7E9C" w14:textId="2FF0B49B" w:rsidR="00004BB0" w:rsidRPr="00004BB0" w:rsidRDefault="00070060" w:rsidP="009B6ECA">
            <w:pPr>
              <w:jc w:val="center"/>
              <w:rPr>
                <w:rFonts w:ascii="Calibri" w:eastAsia="Times New Roman" w:hAnsi="Calibri" w:cs="Times New Roman"/>
                <w:color w:val="0563C1"/>
                <w:u w:val="single"/>
              </w:rPr>
            </w:pPr>
            <w:hyperlink r:id="rId24" w:history="1">
              <w:r w:rsidR="00004BB0" w:rsidRPr="00004BB0">
                <w:rPr>
                  <w:rFonts w:ascii="Calibri" w:eastAsia="Times New Roman" w:hAnsi="Calibri" w:cs="Times New Roman"/>
                  <w:color w:val="0563C1"/>
                  <w:u w:val="single"/>
                </w:rPr>
                <w:t xml:space="preserve">OCEAN </w:t>
              </w:r>
              <w:r w:rsidR="009B6ECA">
                <w:rPr>
                  <w:rFonts w:ascii="Calibri" w:eastAsia="Times New Roman" w:hAnsi="Calibri" w:cs="Times New Roman"/>
                  <w:color w:val="0563C1"/>
                  <w:u w:val="single"/>
                </w:rPr>
                <w:t>410</w:t>
              </w:r>
            </w:hyperlink>
          </w:p>
        </w:tc>
        <w:tc>
          <w:tcPr>
            <w:tcW w:w="600" w:type="dxa"/>
            <w:hideMark/>
          </w:tcPr>
          <w:p w14:paraId="6BCBCD7B" w14:textId="77777777" w:rsidR="00004BB0" w:rsidRPr="00004BB0" w:rsidRDefault="00004BB0" w:rsidP="00004BB0">
            <w:pPr>
              <w:jc w:val="center"/>
              <w:rPr>
                <w:rFonts w:ascii="Calibri" w:eastAsia="Times New Roman" w:hAnsi="Calibri" w:cs="Times New Roman"/>
                <w:color w:val="0563C1"/>
                <w:u w:val="single"/>
              </w:rPr>
            </w:pPr>
          </w:p>
        </w:tc>
        <w:tc>
          <w:tcPr>
            <w:tcW w:w="1357" w:type="dxa"/>
            <w:hideMark/>
          </w:tcPr>
          <w:p w14:paraId="0496EB56" w14:textId="77777777" w:rsidR="00004BB0" w:rsidRPr="00004BB0" w:rsidRDefault="00004BB0" w:rsidP="00004BB0">
            <w:pPr>
              <w:rPr>
                <w:rFonts w:ascii="Times New Roman" w:eastAsia="Times New Roman" w:hAnsi="Times New Roman" w:cs="Times New Roman"/>
                <w:sz w:val="20"/>
                <w:szCs w:val="20"/>
              </w:rPr>
            </w:pPr>
          </w:p>
        </w:tc>
        <w:tc>
          <w:tcPr>
            <w:tcW w:w="4100" w:type="dxa"/>
            <w:hideMark/>
          </w:tcPr>
          <w:p w14:paraId="2CCEFB44" w14:textId="0FAC1492" w:rsidR="00004BB0" w:rsidRPr="00004BB0" w:rsidRDefault="009B6ECA" w:rsidP="00004BB0">
            <w:pPr>
              <w:rPr>
                <w:rFonts w:ascii="Arial" w:eastAsia="Times New Roman" w:hAnsi="Arial" w:cs="Arial"/>
                <w:sz w:val="18"/>
                <w:szCs w:val="18"/>
              </w:rPr>
            </w:pPr>
            <w:r w:rsidRPr="009B6ECA">
              <w:rPr>
                <w:rFonts w:ascii="Arial" w:eastAsia="Times New Roman" w:hAnsi="Arial" w:cs="Arial"/>
                <w:sz w:val="18"/>
                <w:szCs w:val="18"/>
              </w:rPr>
              <w:t>Marine Geology and Geography. This course focuses on geological processes that shape ocean basins and continental margins with a focus on the Pacific Northwest including Canada. A major and required component of the course is a 3-day field trip on Vancouver Island, B.C.</w:t>
            </w:r>
          </w:p>
        </w:tc>
        <w:tc>
          <w:tcPr>
            <w:tcW w:w="677" w:type="dxa"/>
            <w:noWrap/>
            <w:hideMark/>
          </w:tcPr>
          <w:p w14:paraId="1B8A1BF3" w14:textId="5BC1E60F" w:rsidR="00004BB0" w:rsidRPr="00004BB0" w:rsidRDefault="009B6ECA" w:rsidP="00004BB0">
            <w:pPr>
              <w:jc w:val="center"/>
              <w:rPr>
                <w:rFonts w:ascii="Arial" w:eastAsia="Times New Roman" w:hAnsi="Arial" w:cs="Arial"/>
                <w:sz w:val="18"/>
                <w:szCs w:val="18"/>
              </w:rPr>
            </w:pPr>
            <w:r>
              <w:rPr>
                <w:rFonts w:ascii="Arial" w:eastAsia="Times New Roman" w:hAnsi="Arial" w:cs="Arial"/>
                <w:sz w:val="18"/>
                <w:szCs w:val="18"/>
              </w:rPr>
              <w:t>50%</w:t>
            </w:r>
          </w:p>
        </w:tc>
        <w:tc>
          <w:tcPr>
            <w:tcW w:w="1307" w:type="dxa"/>
            <w:hideMark/>
          </w:tcPr>
          <w:p w14:paraId="1C5EEE41"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W. Wilcock</w:t>
            </w:r>
          </w:p>
        </w:tc>
        <w:tc>
          <w:tcPr>
            <w:tcW w:w="700" w:type="dxa"/>
            <w:noWrap/>
            <w:hideMark/>
          </w:tcPr>
          <w:p w14:paraId="00E6F734" w14:textId="791C1623" w:rsidR="00004BB0" w:rsidRPr="00004BB0" w:rsidRDefault="009B6ECA" w:rsidP="00004BB0">
            <w:pPr>
              <w:jc w:val="center"/>
              <w:rPr>
                <w:rFonts w:ascii="Arial" w:eastAsia="Times New Roman" w:hAnsi="Arial" w:cs="Arial"/>
                <w:color w:val="333333"/>
                <w:sz w:val="18"/>
                <w:szCs w:val="18"/>
              </w:rPr>
            </w:pPr>
            <w:r>
              <w:rPr>
                <w:rFonts w:ascii="Arial" w:eastAsia="Times New Roman" w:hAnsi="Arial" w:cs="Arial"/>
                <w:color w:val="333333"/>
                <w:sz w:val="18"/>
                <w:szCs w:val="18"/>
              </w:rPr>
              <w:t>4</w:t>
            </w:r>
          </w:p>
        </w:tc>
      </w:tr>
      <w:tr w:rsidR="00004BB0" w:rsidRPr="00004BB0" w14:paraId="181E99E0" w14:textId="77777777" w:rsidTr="00070060">
        <w:trPr>
          <w:trHeight w:val="320"/>
        </w:trPr>
        <w:tc>
          <w:tcPr>
            <w:tcW w:w="8457" w:type="dxa"/>
            <w:gridSpan w:val="4"/>
            <w:noWrap/>
            <w:hideMark/>
          </w:tcPr>
          <w:p w14:paraId="7E07E76C"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xml:space="preserve">PUBLIC POLICY AND GOVERNANCE, DANIEL J. EVANS SCHOOL OF </w:t>
            </w:r>
          </w:p>
        </w:tc>
        <w:tc>
          <w:tcPr>
            <w:tcW w:w="677" w:type="dxa"/>
            <w:noWrap/>
            <w:hideMark/>
          </w:tcPr>
          <w:p w14:paraId="10461E1D"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hideMark/>
          </w:tcPr>
          <w:p w14:paraId="6CFDE605"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 </w:t>
            </w:r>
          </w:p>
        </w:tc>
        <w:tc>
          <w:tcPr>
            <w:tcW w:w="700" w:type="dxa"/>
            <w:noWrap/>
            <w:hideMark/>
          </w:tcPr>
          <w:p w14:paraId="636E4374"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 </w:t>
            </w:r>
          </w:p>
        </w:tc>
      </w:tr>
      <w:tr w:rsidR="00004BB0" w:rsidRPr="00004BB0" w14:paraId="24EE91AF" w14:textId="77777777" w:rsidTr="00070060">
        <w:trPr>
          <w:trHeight w:val="720"/>
        </w:trPr>
        <w:tc>
          <w:tcPr>
            <w:tcW w:w="2400" w:type="dxa"/>
            <w:noWrap/>
            <w:hideMark/>
          </w:tcPr>
          <w:p w14:paraId="6901ECF5" w14:textId="4B4B2795" w:rsidR="00004BB0" w:rsidRPr="00004BB0" w:rsidRDefault="00387CC0" w:rsidP="00004BB0">
            <w:pPr>
              <w:jc w:val="center"/>
              <w:rPr>
                <w:rFonts w:ascii="Calibri" w:eastAsia="Times New Roman" w:hAnsi="Calibri" w:cs="Times New Roman"/>
                <w:color w:val="0563C1"/>
                <w:u w:val="single"/>
              </w:rPr>
            </w:pPr>
            <w:hyperlink r:id="rId25" w:history="1">
              <w:r w:rsidR="00004BB0" w:rsidRPr="00387CC0">
                <w:rPr>
                  <w:rStyle w:val="Hyperlink"/>
                  <w:rFonts w:ascii="Calibri" w:eastAsia="Times New Roman" w:hAnsi="Calibri" w:cs="Times New Roman"/>
                </w:rPr>
                <w:t>PUBPOL 5</w:t>
              </w:r>
              <w:r w:rsidRPr="00387CC0">
                <w:rPr>
                  <w:rStyle w:val="Hyperlink"/>
                  <w:rFonts w:ascii="Calibri" w:eastAsia="Times New Roman" w:hAnsi="Calibri" w:cs="Times New Roman"/>
                </w:rPr>
                <w:t>28</w:t>
              </w:r>
            </w:hyperlink>
          </w:p>
        </w:tc>
        <w:tc>
          <w:tcPr>
            <w:tcW w:w="600" w:type="dxa"/>
            <w:hideMark/>
          </w:tcPr>
          <w:p w14:paraId="09EC50E5"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A</w:t>
            </w:r>
          </w:p>
        </w:tc>
        <w:tc>
          <w:tcPr>
            <w:tcW w:w="1357" w:type="dxa"/>
            <w:hideMark/>
          </w:tcPr>
          <w:p w14:paraId="49E80528" w14:textId="77777777" w:rsidR="00004BB0" w:rsidRPr="00004BB0" w:rsidRDefault="00004BB0" w:rsidP="00004BB0">
            <w:pPr>
              <w:rPr>
                <w:rFonts w:ascii="Arial" w:eastAsia="Times New Roman" w:hAnsi="Arial" w:cs="Arial"/>
                <w:sz w:val="18"/>
                <w:szCs w:val="18"/>
              </w:rPr>
            </w:pPr>
          </w:p>
        </w:tc>
        <w:tc>
          <w:tcPr>
            <w:tcW w:w="4100" w:type="dxa"/>
            <w:hideMark/>
          </w:tcPr>
          <w:p w14:paraId="651AB090" w14:textId="1295A291" w:rsidR="00004BB0" w:rsidRPr="00004BB0" w:rsidRDefault="00387CC0" w:rsidP="00004BB0">
            <w:pPr>
              <w:rPr>
                <w:rFonts w:ascii="Arial" w:eastAsia="Times New Roman" w:hAnsi="Arial" w:cs="Arial"/>
                <w:sz w:val="18"/>
                <w:szCs w:val="18"/>
              </w:rPr>
            </w:pPr>
            <w:r w:rsidRPr="00387CC0">
              <w:rPr>
                <w:rFonts w:ascii="Arial" w:eastAsia="Times New Roman" w:hAnsi="Arial" w:cs="Arial"/>
                <w:sz w:val="18"/>
                <w:szCs w:val="18"/>
              </w:rPr>
              <w:t>Quantitative Analysis II. Helping students become informed users and critical consumers of research and statistical analysis. Combines material on research design and causal inference methods.</w:t>
            </w:r>
          </w:p>
        </w:tc>
        <w:tc>
          <w:tcPr>
            <w:tcW w:w="677" w:type="dxa"/>
            <w:noWrap/>
            <w:hideMark/>
          </w:tcPr>
          <w:p w14:paraId="4BF466C5"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25%</w:t>
            </w:r>
          </w:p>
        </w:tc>
        <w:tc>
          <w:tcPr>
            <w:tcW w:w="1307" w:type="dxa"/>
            <w:hideMark/>
          </w:tcPr>
          <w:p w14:paraId="7A1760F7"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L. Anderson</w:t>
            </w:r>
          </w:p>
        </w:tc>
        <w:tc>
          <w:tcPr>
            <w:tcW w:w="700" w:type="dxa"/>
            <w:noWrap/>
            <w:hideMark/>
          </w:tcPr>
          <w:p w14:paraId="6DEFD5EB"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4</w:t>
            </w:r>
          </w:p>
        </w:tc>
      </w:tr>
      <w:tr w:rsidR="00004BB0" w:rsidRPr="00004BB0" w14:paraId="3FD0191C" w14:textId="77777777" w:rsidTr="00070060">
        <w:trPr>
          <w:trHeight w:val="320"/>
        </w:trPr>
        <w:tc>
          <w:tcPr>
            <w:tcW w:w="8457" w:type="dxa"/>
            <w:gridSpan w:val="4"/>
            <w:noWrap/>
            <w:hideMark/>
          </w:tcPr>
          <w:p w14:paraId="42B53FC9"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xml:space="preserve">FRENCH AND ITALIAN STUDIES, DEPARTMENT OF </w:t>
            </w:r>
          </w:p>
        </w:tc>
        <w:tc>
          <w:tcPr>
            <w:tcW w:w="677" w:type="dxa"/>
            <w:noWrap/>
            <w:hideMark/>
          </w:tcPr>
          <w:p w14:paraId="3E5CD6C4"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hideMark/>
          </w:tcPr>
          <w:p w14:paraId="0AA7E164"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 </w:t>
            </w:r>
          </w:p>
        </w:tc>
        <w:tc>
          <w:tcPr>
            <w:tcW w:w="700" w:type="dxa"/>
            <w:noWrap/>
            <w:hideMark/>
          </w:tcPr>
          <w:p w14:paraId="657E780B"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 </w:t>
            </w:r>
          </w:p>
        </w:tc>
      </w:tr>
      <w:tr w:rsidR="00004BB0" w:rsidRPr="00004BB0" w14:paraId="75979492" w14:textId="77777777" w:rsidTr="00070060">
        <w:trPr>
          <w:trHeight w:val="320"/>
        </w:trPr>
        <w:tc>
          <w:tcPr>
            <w:tcW w:w="2400" w:type="dxa"/>
            <w:noWrap/>
            <w:hideMark/>
          </w:tcPr>
          <w:p w14:paraId="2D601C38"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Lower Division Courses</w:t>
            </w:r>
          </w:p>
        </w:tc>
        <w:tc>
          <w:tcPr>
            <w:tcW w:w="600" w:type="dxa"/>
            <w:hideMark/>
          </w:tcPr>
          <w:p w14:paraId="5B274A0A"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1357" w:type="dxa"/>
            <w:hideMark/>
          </w:tcPr>
          <w:p w14:paraId="0D50363B"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4100" w:type="dxa"/>
            <w:hideMark/>
          </w:tcPr>
          <w:p w14:paraId="593D2BAE"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677" w:type="dxa"/>
            <w:noWrap/>
            <w:hideMark/>
          </w:tcPr>
          <w:p w14:paraId="1AC19F89"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noWrap/>
            <w:hideMark/>
          </w:tcPr>
          <w:p w14:paraId="1111FEC6" w14:textId="77777777" w:rsidR="00004BB0" w:rsidRPr="00004BB0" w:rsidRDefault="00004BB0" w:rsidP="00004BB0">
            <w:pPr>
              <w:jc w:val="center"/>
              <w:rPr>
                <w:rFonts w:ascii="Arial" w:eastAsia="Times New Roman" w:hAnsi="Arial" w:cs="Arial"/>
                <w:b/>
                <w:bCs/>
                <w:sz w:val="18"/>
                <w:szCs w:val="18"/>
              </w:rPr>
            </w:pPr>
          </w:p>
        </w:tc>
        <w:tc>
          <w:tcPr>
            <w:tcW w:w="700" w:type="dxa"/>
            <w:noWrap/>
            <w:hideMark/>
          </w:tcPr>
          <w:p w14:paraId="7A67A7A6" w14:textId="77777777" w:rsidR="00004BB0" w:rsidRPr="00004BB0" w:rsidRDefault="00004BB0" w:rsidP="00004BB0">
            <w:pPr>
              <w:jc w:val="right"/>
              <w:rPr>
                <w:rFonts w:ascii="Times New Roman" w:eastAsia="Times New Roman" w:hAnsi="Times New Roman" w:cs="Times New Roman"/>
                <w:sz w:val="20"/>
                <w:szCs w:val="20"/>
              </w:rPr>
            </w:pPr>
          </w:p>
        </w:tc>
      </w:tr>
      <w:tr w:rsidR="00004BB0" w:rsidRPr="00004BB0" w14:paraId="49FE8CFC" w14:textId="77777777" w:rsidTr="00070060">
        <w:trPr>
          <w:trHeight w:val="320"/>
        </w:trPr>
        <w:tc>
          <w:tcPr>
            <w:tcW w:w="2400" w:type="dxa"/>
            <w:noWrap/>
            <w:hideMark/>
          </w:tcPr>
          <w:p w14:paraId="63FBF599" w14:textId="6BA99156" w:rsidR="00004BB0" w:rsidRPr="00004BB0" w:rsidRDefault="00070060" w:rsidP="00004BB0">
            <w:pPr>
              <w:jc w:val="center"/>
              <w:rPr>
                <w:rFonts w:ascii="Calibri" w:eastAsia="Times New Roman" w:hAnsi="Calibri" w:cs="Times New Roman"/>
                <w:color w:val="0563C1"/>
                <w:u w:val="single"/>
              </w:rPr>
            </w:pPr>
            <w:hyperlink r:id="rId26" w:history="1">
              <w:r w:rsidR="00004BB0" w:rsidRPr="00004BB0">
                <w:rPr>
                  <w:rFonts w:ascii="Calibri" w:eastAsia="Times New Roman" w:hAnsi="Calibri" w:cs="Times New Roman"/>
                  <w:color w:val="0563C1"/>
                  <w:u w:val="single"/>
                </w:rPr>
                <w:t>FRENCH 101</w:t>
              </w:r>
            </w:hyperlink>
          </w:p>
        </w:tc>
        <w:tc>
          <w:tcPr>
            <w:tcW w:w="600" w:type="dxa"/>
            <w:hideMark/>
          </w:tcPr>
          <w:p w14:paraId="5409E0B2" w14:textId="7E8C6038" w:rsidR="00004BB0" w:rsidRPr="00004BB0" w:rsidRDefault="00E77214" w:rsidP="00004BB0">
            <w:pPr>
              <w:rPr>
                <w:rFonts w:ascii="Arial" w:eastAsia="Times New Roman" w:hAnsi="Arial" w:cs="Arial"/>
                <w:sz w:val="18"/>
                <w:szCs w:val="18"/>
              </w:rPr>
            </w:pPr>
            <w:r>
              <w:rPr>
                <w:rFonts w:ascii="Arial" w:eastAsia="Times New Roman" w:hAnsi="Arial" w:cs="Arial"/>
                <w:sz w:val="18"/>
                <w:szCs w:val="18"/>
              </w:rPr>
              <w:t>C</w:t>
            </w:r>
          </w:p>
        </w:tc>
        <w:tc>
          <w:tcPr>
            <w:tcW w:w="1357" w:type="dxa"/>
            <w:hideMark/>
          </w:tcPr>
          <w:p w14:paraId="19FDFF02" w14:textId="77777777" w:rsidR="00004BB0" w:rsidRPr="00004BB0" w:rsidRDefault="00004BB0" w:rsidP="00004BB0">
            <w:pPr>
              <w:rPr>
                <w:rFonts w:ascii="Arial" w:eastAsia="Times New Roman" w:hAnsi="Arial" w:cs="Arial"/>
                <w:sz w:val="18"/>
                <w:szCs w:val="18"/>
              </w:rPr>
            </w:pPr>
          </w:p>
        </w:tc>
        <w:tc>
          <w:tcPr>
            <w:tcW w:w="4100" w:type="dxa"/>
            <w:hideMark/>
          </w:tcPr>
          <w:p w14:paraId="402CAA3F"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Elementary French</w:t>
            </w:r>
          </w:p>
        </w:tc>
        <w:tc>
          <w:tcPr>
            <w:tcW w:w="677" w:type="dxa"/>
            <w:noWrap/>
            <w:hideMark/>
          </w:tcPr>
          <w:p w14:paraId="0C8C0769" w14:textId="77777777" w:rsidR="00004BB0" w:rsidRPr="00004BB0" w:rsidRDefault="00004BB0" w:rsidP="00004BB0">
            <w:pPr>
              <w:rPr>
                <w:rFonts w:ascii="Arial" w:eastAsia="Times New Roman" w:hAnsi="Arial" w:cs="Arial"/>
                <w:sz w:val="18"/>
                <w:szCs w:val="18"/>
              </w:rPr>
            </w:pPr>
          </w:p>
        </w:tc>
        <w:tc>
          <w:tcPr>
            <w:tcW w:w="1307" w:type="dxa"/>
            <w:hideMark/>
          </w:tcPr>
          <w:p w14:paraId="7304F66C"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M. Needham</w:t>
            </w:r>
          </w:p>
        </w:tc>
        <w:tc>
          <w:tcPr>
            <w:tcW w:w="700" w:type="dxa"/>
            <w:noWrap/>
            <w:hideMark/>
          </w:tcPr>
          <w:p w14:paraId="206E7EAE"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134ACCC8" w14:textId="77777777" w:rsidTr="00070060">
        <w:trPr>
          <w:trHeight w:val="480"/>
        </w:trPr>
        <w:tc>
          <w:tcPr>
            <w:tcW w:w="2400" w:type="dxa"/>
            <w:noWrap/>
            <w:hideMark/>
          </w:tcPr>
          <w:p w14:paraId="488F18A9" w14:textId="15483666" w:rsidR="00004BB0" w:rsidRPr="00004BB0" w:rsidRDefault="00E77214" w:rsidP="00004BB0">
            <w:pPr>
              <w:jc w:val="center"/>
              <w:rPr>
                <w:rFonts w:ascii="Calibri" w:eastAsia="Times New Roman" w:hAnsi="Calibri" w:cs="Times New Roman"/>
                <w:color w:val="0563C1"/>
                <w:u w:val="single"/>
              </w:rPr>
            </w:pPr>
            <w:hyperlink r:id="rId27" w:history="1">
              <w:r w:rsidRPr="00004BB0">
                <w:rPr>
                  <w:rFonts w:ascii="Calibri" w:eastAsia="Times New Roman" w:hAnsi="Calibri" w:cs="Times New Roman"/>
                  <w:color w:val="0563C1"/>
                  <w:u w:val="single"/>
                </w:rPr>
                <w:t>FRENCH 101</w:t>
              </w:r>
            </w:hyperlink>
          </w:p>
        </w:tc>
        <w:tc>
          <w:tcPr>
            <w:tcW w:w="600" w:type="dxa"/>
            <w:hideMark/>
          </w:tcPr>
          <w:p w14:paraId="34B1F592" w14:textId="3EF8D378" w:rsidR="00004BB0" w:rsidRPr="00004BB0" w:rsidRDefault="00E77214" w:rsidP="00004BB0">
            <w:pPr>
              <w:rPr>
                <w:rFonts w:ascii="Arial" w:eastAsia="Times New Roman" w:hAnsi="Arial" w:cs="Arial"/>
                <w:sz w:val="18"/>
                <w:szCs w:val="18"/>
              </w:rPr>
            </w:pPr>
            <w:r>
              <w:rPr>
                <w:rFonts w:ascii="Arial" w:eastAsia="Times New Roman" w:hAnsi="Arial" w:cs="Arial"/>
                <w:sz w:val="18"/>
                <w:szCs w:val="18"/>
              </w:rPr>
              <w:t>B</w:t>
            </w:r>
          </w:p>
        </w:tc>
        <w:tc>
          <w:tcPr>
            <w:tcW w:w="1357" w:type="dxa"/>
            <w:hideMark/>
          </w:tcPr>
          <w:p w14:paraId="2A26A447" w14:textId="77777777" w:rsidR="00004BB0" w:rsidRPr="00004BB0" w:rsidRDefault="00004BB0" w:rsidP="00004BB0">
            <w:pPr>
              <w:rPr>
                <w:rFonts w:ascii="Arial" w:eastAsia="Times New Roman" w:hAnsi="Arial" w:cs="Arial"/>
                <w:sz w:val="18"/>
                <w:szCs w:val="18"/>
              </w:rPr>
            </w:pPr>
          </w:p>
        </w:tc>
        <w:tc>
          <w:tcPr>
            <w:tcW w:w="4100" w:type="dxa"/>
            <w:hideMark/>
          </w:tcPr>
          <w:p w14:paraId="27790126"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Elementary French</w:t>
            </w:r>
          </w:p>
        </w:tc>
        <w:tc>
          <w:tcPr>
            <w:tcW w:w="677" w:type="dxa"/>
            <w:noWrap/>
            <w:hideMark/>
          </w:tcPr>
          <w:p w14:paraId="682DE1F9" w14:textId="77777777" w:rsidR="00004BB0" w:rsidRPr="00004BB0" w:rsidRDefault="00004BB0" w:rsidP="00004BB0">
            <w:pPr>
              <w:rPr>
                <w:rFonts w:ascii="Arial" w:eastAsia="Times New Roman" w:hAnsi="Arial" w:cs="Arial"/>
                <w:sz w:val="18"/>
                <w:szCs w:val="18"/>
              </w:rPr>
            </w:pPr>
          </w:p>
        </w:tc>
        <w:tc>
          <w:tcPr>
            <w:tcW w:w="1307" w:type="dxa"/>
            <w:hideMark/>
          </w:tcPr>
          <w:p w14:paraId="4342FF20"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G. Benabdallah</w:t>
            </w:r>
          </w:p>
        </w:tc>
        <w:tc>
          <w:tcPr>
            <w:tcW w:w="700" w:type="dxa"/>
            <w:noWrap/>
            <w:hideMark/>
          </w:tcPr>
          <w:p w14:paraId="7C423727"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1A9989E3" w14:textId="77777777" w:rsidTr="00070060">
        <w:trPr>
          <w:trHeight w:val="480"/>
        </w:trPr>
        <w:tc>
          <w:tcPr>
            <w:tcW w:w="2400" w:type="dxa"/>
            <w:noWrap/>
            <w:hideMark/>
          </w:tcPr>
          <w:p w14:paraId="379EC0A4" w14:textId="6D36B958" w:rsidR="00004BB0" w:rsidRPr="00004BB0" w:rsidRDefault="00070060" w:rsidP="00004BB0">
            <w:pPr>
              <w:jc w:val="center"/>
              <w:rPr>
                <w:rFonts w:ascii="Calibri" w:eastAsia="Times New Roman" w:hAnsi="Calibri" w:cs="Times New Roman"/>
                <w:color w:val="0563C1"/>
                <w:u w:val="single"/>
              </w:rPr>
            </w:pPr>
            <w:hyperlink r:id="rId28" w:history="1">
              <w:r w:rsidR="00004BB0" w:rsidRPr="00004BB0">
                <w:rPr>
                  <w:rFonts w:ascii="Calibri" w:eastAsia="Times New Roman" w:hAnsi="Calibri" w:cs="Times New Roman"/>
                  <w:color w:val="0563C1"/>
                  <w:u w:val="single"/>
                </w:rPr>
                <w:t>FRENCH 102</w:t>
              </w:r>
            </w:hyperlink>
          </w:p>
        </w:tc>
        <w:tc>
          <w:tcPr>
            <w:tcW w:w="600" w:type="dxa"/>
            <w:hideMark/>
          </w:tcPr>
          <w:p w14:paraId="60511EF4"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A</w:t>
            </w:r>
          </w:p>
        </w:tc>
        <w:tc>
          <w:tcPr>
            <w:tcW w:w="1357" w:type="dxa"/>
            <w:hideMark/>
          </w:tcPr>
          <w:p w14:paraId="231D6C81" w14:textId="77777777" w:rsidR="00004BB0" w:rsidRPr="00004BB0" w:rsidRDefault="00004BB0" w:rsidP="00004BB0">
            <w:pPr>
              <w:rPr>
                <w:rFonts w:ascii="Arial" w:eastAsia="Times New Roman" w:hAnsi="Arial" w:cs="Arial"/>
                <w:sz w:val="18"/>
                <w:szCs w:val="18"/>
              </w:rPr>
            </w:pPr>
          </w:p>
        </w:tc>
        <w:tc>
          <w:tcPr>
            <w:tcW w:w="4100" w:type="dxa"/>
            <w:hideMark/>
          </w:tcPr>
          <w:p w14:paraId="3AD85FFD"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Elemantary French</w:t>
            </w:r>
          </w:p>
        </w:tc>
        <w:tc>
          <w:tcPr>
            <w:tcW w:w="677" w:type="dxa"/>
            <w:noWrap/>
            <w:hideMark/>
          </w:tcPr>
          <w:p w14:paraId="19E73F8F" w14:textId="77777777" w:rsidR="00004BB0" w:rsidRPr="00004BB0" w:rsidRDefault="00004BB0" w:rsidP="00004BB0">
            <w:pPr>
              <w:rPr>
                <w:rFonts w:ascii="Arial" w:eastAsia="Times New Roman" w:hAnsi="Arial" w:cs="Arial"/>
                <w:sz w:val="18"/>
                <w:szCs w:val="18"/>
              </w:rPr>
            </w:pPr>
          </w:p>
        </w:tc>
        <w:tc>
          <w:tcPr>
            <w:tcW w:w="1307" w:type="dxa"/>
            <w:hideMark/>
          </w:tcPr>
          <w:p w14:paraId="577E11D6"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L. Whittingham</w:t>
            </w:r>
          </w:p>
        </w:tc>
        <w:tc>
          <w:tcPr>
            <w:tcW w:w="700" w:type="dxa"/>
            <w:noWrap/>
            <w:hideMark/>
          </w:tcPr>
          <w:p w14:paraId="1A7F241F"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5225CEA4" w14:textId="77777777" w:rsidTr="00070060">
        <w:trPr>
          <w:trHeight w:val="480"/>
        </w:trPr>
        <w:tc>
          <w:tcPr>
            <w:tcW w:w="2400" w:type="dxa"/>
            <w:noWrap/>
            <w:hideMark/>
          </w:tcPr>
          <w:p w14:paraId="0F4B8E07" w14:textId="336F0F2B" w:rsidR="00004BB0" w:rsidRPr="00004BB0" w:rsidRDefault="00E77214" w:rsidP="00004BB0">
            <w:pPr>
              <w:jc w:val="center"/>
              <w:rPr>
                <w:rFonts w:ascii="Calibri" w:eastAsia="Times New Roman" w:hAnsi="Calibri" w:cs="Times New Roman"/>
                <w:color w:val="0563C1"/>
                <w:u w:val="single"/>
              </w:rPr>
            </w:pPr>
            <w:hyperlink r:id="rId29" w:history="1">
              <w:r w:rsidRPr="00004BB0">
                <w:rPr>
                  <w:rFonts w:ascii="Calibri" w:eastAsia="Times New Roman" w:hAnsi="Calibri" w:cs="Times New Roman"/>
                  <w:color w:val="0563C1"/>
                  <w:u w:val="single"/>
                </w:rPr>
                <w:t>FRENCH 102</w:t>
              </w:r>
            </w:hyperlink>
          </w:p>
        </w:tc>
        <w:tc>
          <w:tcPr>
            <w:tcW w:w="600" w:type="dxa"/>
            <w:hideMark/>
          </w:tcPr>
          <w:p w14:paraId="60945DBC"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B</w:t>
            </w:r>
          </w:p>
        </w:tc>
        <w:tc>
          <w:tcPr>
            <w:tcW w:w="1357" w:type="dxa"/>
            <w:hideMark/>
          </w:tcPr>
          <w:p w14:paraId="36DCE22B" w14:textId="77777777" w:rsidR="00004BB0" w:rsidRPr="00004BB0" w:rsidRDefault="00004BB0" w:rsidP="00004BB0">
            <w:pPr>
              <w:rPr>
                <w:rFonts w:ascii="Arial" w:eastAsia="Times New Roman" w:hAnsi="Arial" w:cs="Arial"/>
                <w:sz w:val="18"/>
                <w:szCs w:val="18"/>
              </w:rPr>
            </w:pPr>
          </w:p>
        </w:tc>
        <w:tc>
          <w:tcPr>
            <w:tcW w:w="4100" w:type="dxa"/>
            <w:hideMark/>
          </w:tcPr>
          <w:p w14:paraId="52DD6289"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Elemantary French</w:t>
            </w:r>
          </w:p>
        </w:tc>
        <w:tc>
          <w:tcPr>
            <w:tcW w:w="677" w:type="dxa"/>
            <w:noWrap/>
            <w:hideMark/>
          </w:tcPr>
          <w:p w14:paraId="121A1696" w14:textId="77777777" w:rsidR="00004BB0" w:rsidRPr="00004BB0" w:rsidRDefault="00004BB0" w:rsidP="00004BB0">
            <w:pPr>
              <w:rPr>
                <w:rFonts w:ascii="Arial" w:eastAsia="Times New Roman" w:hAnsi="Arial" w:cs="Arial"/>
                <w:sz w:val="18"/>
                <w:szCs w:val="18"/>
              </w:rPr>
            </w:pPr>
          </w:p>
        </w:tc>
        <w:tc>
          <w:tcPr>
            <w:tcW w:w="1307" w:type="dxa"/>
            <w:hideMark/>
          </w:tcPr>
          <w:p w14:paraId="0DE132CA"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D. Cenatiempo</w:t>
            </w:r>
          </w:p>
        </w:tc>
        <w:tc>
          <w:tcPr>
            <w:tcW w:w="700" w:type="dxa"/>
            <w:noWrap/>
            <w:hideMark/>
          </w:tcPr>
          <w:p w14:paraId="13662F00"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63C47366" w14:textId="77777777" w:rsidTr="00070060">
        <w:trPr>
          <w:trHeight w:val="320"/>
        </w:trPr>
        <w:tc>
          <w:tcPr>
            <w:tcW w:w="2400" w:type="dxa"/>
            <w:noWrap/>
            <w:hideMark/>
          </w:tcPr>
          <w:p w14:paraId="09BCBE12" w14:textId="5E80126F" w:rsidR="00004BB0" w:rsidRPr="00004BB0" w:rsidRDefault="00E77214" w:rsidP="00004BB0">
            <w:pPr>
              <w:jc w:val="center"/>
              <w:rPr>
                <w:rFonts w:ascii="Calibri" w:eastAsia="Times New Roman" w:hAnsi="Calibri" w:cs="Times New Roman"/>
                <w:color w:val="0563C1"/>
                <w:u w:val="single"/>
              </w:rPr>
            </w:pPr>
            <w:hyperlink r:id="rId30" w:history="1">
              <w:r w:rsidRPr="00004BB0">
                <w:rPr>
                  <w:rFonts w:ascii="Calibri" w:eastAsia="Times New Roman" w:hAnsi="Calibri" w:cs="Times New Roman"/>
                  <w:color w:val="0563C1"/>
                  <w:u w:val="single"/>
                </w:rPr>
                <w:t>FRENCH 102</w:t>
              </w:r>
            </w:hyperlink>
          </w:p>
        </w:tc>
        <w:tc>
          <w:tcPr>
            <w:tcW w:w="600" w:type="dxa"/>
            <w:hideMark/>
          </w:tcPr>
          <w:p w14:paraId="28D4668C"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D</w:t>
            </w:r>
          </w:p>
        </w:tc>
        <w:tc>
          <w:tcPr>
            <w:tcW w:w="1357" w:type="dxa"/>
            <w:hideMark/>
          </w:tcPr>
          <w:p w14:paraId="776ED090" w14:textId="77777777" w:rsidR="00004BB0" w:rsidRPr="00004BB0" w:rsidRDefault="00004BB0" w:rsidP="00004BB0">
            <w:pPr>
              <w:rPr>
                <w:rFonts w:ascii="Arial" w:eastAsia="Times New Roman" w:hAnsi="Arial" w:cs="Arial"/>
                <w:sz w:val="18"/>
                <w:szCs w:val="18"/>
              </w:rPr>
            </w:pPr>
          </w:p>
        </w:tc>
        <w:tc>
          <w:tcPr>
            <w:tcW w:w="4100" w:type="dxa"/>
            <w:hideMark/>
          </w:tcPr>
          <w:p w14:paraId="71441DFE"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Elemantary French</w:t>
            </w:r>
          </w:p>
        </w:tc>
        <w:tc>
          <w:tcPr>
            <w:tcW w:w="677" w:type="dxa"/>
            <w:noWrap/>
            <w:hideMark/>
          </w:tcPr>
          <w:p w14:paraId="5D3F98E0" w14:textId="77777777" w:rsidR="00004BB0" w:rsidRPr="00004BB0" w:rsidRDefault="00004BB0" w:rsidP="00004BB0">
            <w:pPr>
              <w:rPr>
                <w:rFonts w:ascii="Arial" w:eastAsia="Times New Roman" w:hAnsi="Arial" w:cs="Arial"/>
                <w:sz w:val="18"/>
                <w:szCs w:val="18"/>
              </w:rPr>
            </w:pPr>
          </w:p>
        </w:tc>
        <w:tc>
          <w:tcPr>
            <w:tcW w:w="1307" w:type="dxa"/>
            <w:hideMark/>
          </w:tcPr>
          <w:p w14:paraId="6BD8B019"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H. Meyer</w:t>
            </w:r>
          </w:p>
        </w:tc>
        <w:tc>
          <w:tcPr>
            <w:tcW w:w="700" w:type="dxa"/>
            <w:noWrap/>
            <w:hideMark/>
          </w:tcPr>
          <w:p w14:paraId="72E8B068"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47E5C76F" w14:textId="77777777" w:rsidTr="00070060">
        <w:trPr>
          <w:trHeight w:val="480"/>
        </w:trPr>
        <w:tc>
          <w:tcPr>
            <w:tcW w:w="2400" w:type="dxa"/>
            <w:noWrap/>
            <w:hideMark/>
          </w:tcPr>
          <w:p w14:paraId="6048BBE7" w14:textId="04B53EBE" w:rsidR="00004BB0" w:rsidRPr="00004BB0" w:rsidRDefault="00070060" w:rsidP="00004BB0">
            <w:pPr>
              <w:jc w:val="center"/>
              <w:rPr>
                <w:rFonts w:ascii="Calibri" w:eastAsia="Times New Roman" w:hAnsi="Calibri" w:cs="Times New Roman"/>
                <w:color w:val="0563C1"/>
                <w:u w:val="single"/>
              </w:rPr>
            </w:pPr>
            <w:hyperlink r:id="rId31" w:history="1">
              <w:r w:rsidR="00004BB0" w:rsidRPr="00004BB0">
                <w:rPr>
                  <w:rFonts w:ascii="Calibri" w:eastAsia="Times New Roman" w:hAnsi="Calibri" w:cs="Times New Roman"/>
                  <w:color w:val="0563C1"/>
                  <w:u w:val="single"/>
                </w:rPr>
                <w:t>FRENCH 103</w:t>
              </w:r>
            </w:hyperlink>
          </w:p>
        </w:tc>
        <w:tc>
          <w:tcPr>
            <w:tcW w:w="600" w:type="dxa"/>
            <w:hideMark/>
          </w:tcPr>
          <w:p w14:paraId="615D718C" w14:textId="00E90BA0" w:rsidR="00004BB0" w:rsidRPr="00004BB0" w:rsidRDefault="00E77214" w:rsidP="00004BB0">
            <w:pPr>
              <w:rPr>
                <w:rFonts w:ascii="Arial" w:eastAsia="Times New Roman" w:hAnsi="Arial" w:cs="Arial"/>
                <w:sz w:val="18"/>
                <w:szCs w:val="18"/>
              </w:rPr>
            </w:pPr>
            <w:r>
              <w:rPr>
                <w:rFonts w:ascii="Arial" w:eastAsia="Times New Roman" w:hAnsi="Arial" w:cs="Arial"/>
                <w:sz w:val="18"/>
                <w:szCs w:val="18"/>
              </w:rPr>
              <w:t>A</w:t>
            </w:r>
          </w:p>
        </w:tc>
        <w:tc>
          <w:tcPr>
            <w:tcW w:w="1357" w:type="dxa"/>
            <w:hideMark/>
          </w:tcPr>
          <w:p w14:paraId="58D9DF86" w14:textId="77777777" w:rsidR="00004BB0" w:rsidRPr="00004BB0" w:rsidRDefault="00004BB0" w:rsidP="00004BB0">
            <w:pPr>
              <w:rPr>
                <w:rFonts w:ascii="Arial" w:eastAsia="Times New Roman" w:hAnsi="Arial" w:cs="Arial"/>
                <w:sz w:val="18"/>
                <w:szCs w:val="18"/>
              </w:rPr>
            </w:pPr>
          </w:p>
        </w:tc>
        <w:tc>
          <w:tcPr>
            <w:tcW w:w="4100" w:type="dxa"/>
            <w:hideMark/>
          </w:tcPr>
          <w:p w14:paraId="39610573"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Elementary French, Professional &amp; Continuing Education</w:t>
            </w:r>
          </w:p>
        </w:tc>
        <w:tc>
          <w:tcPr>
            <w:tcW w:w="677" w:type="dxa"/>
            <w:noWrap/>
            <w:hideMark/>
          </w:tcPr>
          <w:p w14:paraId="5A1AEA96" w14:textId="77777777" w:rsidR="00004BB0" w:rsidRPr="00004BB0" w:rsidRDefault="00004BB0" w:rsidP="00004BB0">
            <w:pPr>
              <w:rPr>
                <w:rFonts w:ascii="Arial" w:eastAsia="Times New Roman" w:hAnsi="Arial" w:cs="Arial"/>
                <w:sz w:val="18"/>
                <w:szCs w:val="18"/>
              </w:rPr>
            </w:pPr>
          </w:p>
        </w:tc>
        <w:tc>
          <w:tcPr>
            <w:tcW w:w="1307" w:type="dxa"/>
            <w:hideMark/>
          </w:tcPr>
          <w:p w14:paraId="55A66637" w14:textId="4A5CF43E" w:rsidR="00004BB0" w:rsidRPr="00004BB0" w:rsidRDefault="00E77214"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H. Meyer</w:t>
            </w:r>
          </w:p>
        </w:tc>
        <w:tc>
          <w:tcPr>
            <w:tcW w:w="700" w:type="dxa"/>
            <w:noWrap/>
            <w:hideMark/>
          </w:tcPr>
          <w:p w14:paraId="6BAC3122"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E77214" w:rsidRPr="00004BB0" w14:paraId="45C6125C" w14:textId="77777777" w:rsidTr="00070060">
        <w:trPr>
          <w:trHeight w:val="480"/>
        </w:trPr>
        <w:tc>
          <w:tcPr>
            <w:tcW w:w="2400" w:type="dxa"/>
            <w:noWrap/>
          </w:tcPr>
          <w:p w14:paraId="00B6E8A2" w14:textId="0EFE401F" w:rsidR="00E77214" w:rsidRDefault="00E77214" w:rsidP="00004BB0">
            <w:pPr>
              <w:jc w:val="center"/>
            </w:pPr>
            <w:hyperlink r:id="rId32" w:history="1">
              <w:r w:rsidRPr="00D66078">
                <w:rPr>
                  <w:rFonts w:ascii="Calibri" w:eastAsia="Times New Roman" w:hAnsi="Calibri" w:cs="Times New Roman"/>
                  <w:color w:val="0563C1"/>
                  <w:u w:val="single"/>
                </w:rPr>
                <w:t>FRENCH 103</w:t>
              </w:r>
            </w:hyperlink>
          </w:p>
        </w:tc>
        <w:tc>
          <w:tcPr>
            <w:tcW w:w="600" w:type="dxa"/>
          </w:tcPr>
          <w:p w14:paraId="04074E9F" w14:textId="639931F8" w:rsidR="00E77214" w:rsidRPr="00004BB0" w:rsidRDefault="00E77214" w:rsidP="00004BB0">
            <w:pPr>
              <w:rPr>
                <w:rFonts w:ascii="Arial" w:eastAsia="Times New Roman" w:hAnsi="Arial" w:cs="Arial"/>
                <w:sz w:val="18"/>
                <w:szCs w:val="18"/>
              </w:rPr>
            </w:pPr>
            <w:r>
              <w:rPr>
                <w:rFonts w:ascii="Arial" w:eastAsia="Times New Roman" w:hAnsi="Arial" w:cs="Arial"/>
                <w:sz w:val="18"/>
                <w:szCs w:val="18"/>
              </w:rPr>
              <w:t>B</w:t>
            </w:r>
          </w:p>
        </w:tc>
        <w:tc>
          <w:tcPr>
            <w:tcW w:w="1357" w:type="dxa"/>
          </w:tcPr>
          <w:p w14:paraId="275FCCFB" w14:textId="77777777" w:rsidR="00E77214" w:rsidRPr="00004BB0" w:rsidRDefault="00E77214" w:rsidP="00004BB0">
            <w:pPr>
              <w:rPr>
                <w:rFonts w:ascii="Arial" w:eastAsia="Times New Roman" w:hAnsi="Arial" w:cs="Arial"/>
                <w:sz w:val="18"/>
                <w:szCs w:val="18"/>
              </w:rPr>
            </w:pPr>
          </w:p>
        </w:tc>
        <w:tc>
          <w:tcPr>
            <w:tcW w:w="4100" w:type="dxa"/>
          </w:tcPr>
          <w:p w14:paraId="21478665" w14:textId="32203B2E" w:rsidR="00E77214" w:rsidRPr="00004BB0" w:rsidRDefault="00E77214" w:rsidP="00004BB0">
            <w:pPr>
              <w:rPr>
                <w:rFonts w:ascii="Arial" w:eastAsia="Times New Roman" w:hAnsi="Arial" w:cs="Arial"/>
                <w:sz w:val="18"/>
                <w:szCs w:val="18"/>
              </w:rPr>
            </w:pPr>
            <w:r w:rsidRPr="00004BB0">
              <w:rPr>
                <w:rFonts w:ascii="Arial" w:eastAsia="Times New Roman" w:hAnsi="Arial" w:cs="Arial"/>
                <w:sz w:val="18"/>
                <w:szCs w:val="18"/>
              </w:rPr>
              <w:t>Elementary French, Professional &amp; Continuing Education</w:t>
            </w:r>
          </w:p>
        </w:tc>
        <w:tc>
          <w:tcPr>
            <w:tcW w:w="677" w:type="dxa"/>
            <w:noWrap/>
          </w:tcPr>
          <w:p w14:paraId="4FFB96A3" w14:textId="77777777" w:rsidR="00E77214" w:rsidRPr="00004BB0" w:rsidRDefault="00E77214" w:rsidP="00004BB0">
            <w:pPr>
              <w:rPr>
                <w:rFonts w:ascii="Arial" w:eastAsia="Times New Roman" w:hAnsi="Arial" w:cs="Arial"/>
                <w:sz w:val="18"/>
                <w:szCs w:val="18"/>
              </w:rPr>
            </w:pPr>
          </w:p>
        </w:tc>
        <w:tc>
          <w:tcPr>
            <w:tcW w:w="1307" w:type="dxa"/>
          </w:tcPr>
          <w:p w14:paraId="01CEC76B" w14:textId="4B5B20EC" w:rsidR="00E77214" w:rsidRPr="00004BB0" w:rsidRDefault="00E77214" w:rsidP="00004BB0">
            <w:pPr>
              <w:rPr>
                <w:rFonts w:ascii="Arial" w:eastAsia="Times New Roman" w:hAnsi="Arial" w:cs="Arial"/>
                <w:color w:val="000000"/>
                <w:sz w:val="18"/>
                <w:szCs w:val="18"/>
              </w:rPr>
            </w:pPr>
            <w:r>
              <w:rPr>
                <w:rFonts w:ascii="Arial" w:eastAsia="Times New Roman" w:hAnsi="Arial" w:cs="Arial"/>
                <w:color w:val="000000"/>
                <w:sz w:val="18"/>
                <w:szCs w:val="18"/>
              </w:rPr>
              <w:t>P. Zambianichi</w:t>
            </w:r>
          </w:p>
        </w:tc>
        <w:tc>
          <w:tcPr>
            <w:tcW w:w="700" w:type="dxa"/>
            <w:noWrap/>
          </w:tcPr>
          <w:p w14:paraId="74C507B8" w14:textId="089F0B95" w:rsidR="00E77214" w:rsidRPr="00004BB0" w:rsidRDefault="00E77214"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E77214" w:rsidRPr="00004BB0" w14:paraId="25391DC3" w14:textId="77777777" w:rsidTr="00070060">
        <w:trPr>
          <w:trHeight w:val="480"/>
        </w:trPr>
        <w:tc>
          <w:tcPr>
            <w:tcW w:w="2400" w:type="dxa"/>
            <w:noWrap/>
          </w:tcPr>
          <w:p w14:paraId="0A5A20FB" w14:textId="4193D7BC" w:rsidR="00E77214" w:rsidRDefault="00E77214" w:rsidP="00004BB0">
            <w:pPr>
              <w:jc w:val="center"/>
            </w:pPr>
            <w:hyperlink r:id="rId33" w:history="1">
              <w:r w:rsidRPr="00D66078">
                <w:rPr>
                  <w:rFonts w:ascii="Calibri" w:eastAsia="Times New Roman" w:hAnsi="Calibri" w:cs="Times New Roman"/>
                  <w:color w:val="0563C1"/>
                  <w:u w:val="single"/>
                </w:rPr>
                <w:t>FRENCH 103</w:t>
              </w:r>
            </w:hyperlink>
          </w:p>
        </w:tc>
        <w:tc>
          <w:tcPr>
            <w:tcW w:w="600" w:type="dxa"/>
          </w:tcPr>
          <w:p w14:paraId="3EAFFA2D" w14:textId="45ED0F41" w:rsidR="00E77214" w:rsidRPr="00004BB0" w:rsidRDefault="00E77214" w:rsidP="00004BB0">
            <w:pPr>
              <w:rPr>
                <w:rFonts w:ascii="Arial" w:eastAsia="Times New Roman" w:hAnsi="Arial" w:cs="Arial"/>
                <w:sz w:val="18"/>
                <w:szCs w:val="18"/>
              </w:rPr>
            </w:pPr>
            <w:r>
              <w:rPr>
                <w:rFonts w:ascii="Arial" w:eastAsia="Times New Roman" w:hAnsi="Arial" w:cs="Arial"/>
                <w:sz w:val="18"/>
                <w:szCs w:val="18"/>
              </w:rPr>
              <w:t>C</w:t>
            </w:r>
          </w:p>
        </w:tc>
        <w:tc>
          <w:tcPr>
            <w:tcW w:w="1357" w:type="dxa"/>
          </w:tcPr>
          <w:p w14:paraId="001D64A5" w14:textId="77777777" w:rsidR="00E77214" w:rsidRPr="00004BB0" w:rsidRDefault="00E77214" w:rsidP="00004BB0">
            <w:pPr>
              <w:rPr>
                <w:rFonts w:ascii="Arial" w:eastAsia="Times New Roman" w:hAnsi="Arial" w:cs="Arial"/>
                <w:sz w:val="18"/>
                <w:szCs w:val="18"/>
              </w:rPr>
            </w:pPr>
          </w:p>
        </w:tc>
        <w:tc>
          <w:tcPr>
            <w:tcW w:w="4100" w:type="dxa"/>
          </w:tcPr>
          <w:p w14:paraId="02AACEAF" w14:textId="527A1C68" w:rsidR="00E77214" w:rsidRPr="00004BB0" w:rsidRDefault="00E77214" w:rsidP="00004BB0">
            <w:pPr>
              <w:rPr>
                <w:rFonts w:ascii="Arial" w:eastAsia="Times New Roman" w:hAnsi="Arial" w:cs="Arial"/>
                <w:sz w:val="18"/>
                <w:szCs w:val="18"/>
              </w:rPr>
            </w:pPr>
            <w:r w:rsidRPr="00004BB0">
              <w:rPr>
                <w:rFonts w:ascii="Arial" w:eastAsia="Times New Roman" w:hAnsi="Arial" w:cs="Arial"/>
                <w:sz w:val="18"/>
                <w:szCs w:val="18"/>
              </w:rPr>
              <w:t>Elementary French, Professional &amp; Continuing Education</w:t>
            </w:r>
          </w:p>
        </w:tc>
        <w:tc>
          <w:tcPr>
            <w:tcW w:w="677" w:type="dxa"/>
            <w:noWrap/>
          </w:tcPr>
          <w:p w14:paraId="6DC7C0A7" w14:textId="77777777" w:rsidR="00E77214" w:rsidRPr="00004BB0" w:rsidRDefault="00E77214" w:rsidP="00004BB0">
            <w:pPr>
              <w:rPr>
                <w:rFonts w:ascii="Arial" w:eastAsia="Times New Roman" w:hAnsi="Arial" w:cs="Arial"/>
                <w:sz w:val="18"/>
                <w:szCs w:val="18"/>
              </w:rPr>
            </w:pPr>
          </w:p>
        </w:tc>
        <w:tc>
          <w:tcPr>
            <w:tcW w:w="1307" w:type="dxa"/>
          </w:tcPr>
          <w:p w14:paraId="2336ADE9" w14:textId="74677ACC" w:rsidR="00E77214" w:rsidRPr="00004BB0" w:rsidRDefault="00E77214" w:rsidP="00004BB0">
            <w:pPr>
              <w:rPr>
                <w:rFonts w:ascii="Arial" w:eastAsia="Times New Roman" w:hAnsi="Arial" w:cs="Arial"/>
                <w:color w:val="000000"/>
                <w:sz w:val="18"/>
                <w:szCs w:val="18"/>
              </w:rPr>
            </w:pPr>
            <w:r>
              <w:rPr>
                <w:rFonts w:ascii="Arial" w:eastAsia="Times New Roman" w:hAnsi="Arial" w:cs="Arial"/>
                <w:color w:val="000000"/>
                <w:sz w:val="18"/>
                <w:szCs w:val="18"/>
              </w:rPr>
              <w:t>C. Maillard</w:t>
            </w:r>
          </w:p>
        </w:tc>
        <w:tc>
          <w:tcPr>
            <w:tcW w:w="700" w:type="dxa"/>
            <w:noWrap/>
          </w:tcPr>
          <w:p w14:paraId="03BA82D0" w14:textId="7AD2252B" w:rsidR="00E77214" w:rsidRPr="00004BB0" w:rsidRDefault="00E77214"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E77214" w:rsidRPr="00004BB0" w14:paraId="0C9B0B96" w14:textId="77777777" w:rsidTr="00070060">
        <w:trPr>
          <w:trHeight w:val="480"/>
        </w:trPr>
        <w:tc>
          <w:tcPr>
            <w:tcW w:w="2400" w:type="dxa"/>
            <w:noWrap/>
          </w:tcPr>
          <w:p w14:paraId="6D6A810D" w14:textId="194D88AD" w:rsidR="00E77214" w:rsidRDefault="00E77214" w:rsidP="00004BB0">
            <w:pPr>
              <w:jc w:val="center"/>
            </w:pPr>
            <w:hyperlink r:id="rId34" w:history="1">
              <w:r w:rsidRPr="00D66078">
                <w:rPr>
                  <w:rFonts w:ascii="Calibri" w:eastAsia="Times New Roman" w:hAnsi="Calibri" w:cs="Times New Roman"/>
                  <w:color w:val="0563C1"/>
                  <w:u w:val="single"/>
                </w:rPr>
                <w:t>FRENCH 103</w:t>
              </w:r>
            </w:hyperlink>
          </w:p>
        </w:tc>
        <w:tc>
          <w:tcPr>
            <w:tcW w:w="600" w:type="dxa"/>
          </w:tcPr>
          <w:p w14:paraId="29E5B062" w14:textId="68A0596E" w:rsidR="00E77214" w:rsidRPr="00004BB0" w:rsidRDefault="00E77214" w:rsidP="00004BB0">
            <w:pPr>
              <w:rPr>
                <w:rFonts w:ascii="Arial" w:eastAsia="Times New Roman" w:hAnsi="Arial" w:cs="Arial"/>
                <w:sz w:val="18"/>
                <w:szCs w:val="18"/>
              </w:rPr>
            </w:pPr>
            <w:r>
              <w:rPr>
                <w:rFonts w:ascii="Arial" w:eastAsia="Times New Roman" w:hAnsi="Arial" w:cs="Arial"/>
                <w:sz w:val="18"/>
                <w:szCs w:val="18"/>
              </w:rPr>
              <w:t>D</w:t>
            </w:r>
          </w:p>
        </w:tc>
        <w:tc>
          <w:tcPr>
            <w:tcW w:w="1357" w:type="dxa"/>
          </w:tcPr>
          <w:p w14:paraId="6BAC5F5D" w14:textId="77777777" w:rsidR="00E77214" w:rsidRPr="00004BB0" w:rsidRDefault="00E77214" w:rsidP="00004BB0">
            <w:pPr>
              <w:rPr>
                <w:rFonts w:ascii="Arial" w:eastAsia="Times New Roman" w:hAnsi="Arial" w:cs="Arial"/>
                <w:sz w:val="18"/>
                <w:szCs w:val="18"/>
              </w:rPr>
            </w:pPr>
          </w:p>
        </w:tc>
        <w:tc>
          <w:tcPr>
            <w:tcW w:w="4100" w:type="dxa"/>
          </w:tcPr>
          <w:p w14:paraId="4ED362BA" w14:textId="7C9679FD" w:rsidR="00E77214" w:rsidRPr="00004BB0" w:rsidRDefault="00E77214" w:rsidP="00004BB0">
            <w:pPr>
              <w:rPr>
                <w:rFonts w:ascii="Arial" w:eastAsia="Times New Roman" w:hAnsi="Arial" w:cs="Arial"/>
                <w:sz w:val="18"/>
                <w:szCs w:val="18"/>
              </w:rPr>
            </w:pPr>
            <w:r w:rsidRPr="00004BB0">
              <w:rPr>
                <w:rFonts w:ascii="Arial" w:eastAsia="Times New Roman" w:hAnsi="Arial" w:cs="Arial"/>
                <w:sz w:val="18"/>
                <w:szCs w:val="18"/>
              </w:rPr>
              <w:t>Elementary French, Professional &amp; Continuing Education</w:t>
            </w:r>
          </w:p>
        </w:tc>
        <w:tc>
          <w:tcPr>
            <w:tcW w:w="677" w:type="dxa"/>
            <w:noWrap/>
          </w:tcPr>
          <w:p w14:paraId="1E7F61CC" w14:textId="77777777" w:rsidR="00E77214" w:rsidRPr="00004BB0" w:rsidRDefault="00E77214" w:rsidP="00004BB0">
            <w:pPr>
              <w:rPr>
                <w:rFonts w:ascii="Arial" w:eastAsia="Times New Roman" w:hAnsi="Arial" w:cs="Arial"/>
                <w:sz w:val="18"/>
                <w:szCs w:val="18"/>
              </w:rPr>
            </w:pPr>
          </w:p>
        </w:tc>
        <w:tc>
          <w:tcPr>
            <w:tcW w:w="1307" w:type="dxa"/>
          </w:tcPr>
          <w:p w14:paraId="17D79BFD" w14:textId="3F7715EE" w:rsidR="00E77214" w:rsidRPr="00004BB0" w:rsidRDefault="00E77214" w:rsidP="00004BB0">
            <w:pPr>
              <w:rPr>
                <w:rFonts w:ascii="Arial" w:eastAsia="Times New Roman" w:hAnsi="Arial" w:cs="Arial"/>
                <w:color w:val="000000"/>
                <w:sz w:val="18"/>
                <w:szCs w:val="18"/>
              </w:rPr>
            </w:pPr>
            <w:r>
              <w:rPr>
                <w:rFonts w:ascii="Arial" w:eastAsia="Times New Roman" w:hAnsi="Arial" w:cs="Arial"/>
                <w:color w:val="000000"/>
                <w:sz w:val="18"/>
                <w:szCs w:val="18"/>
              </w:rPr>
              <w:t>D. Cenatiempo</w:t>
            </w:r>
          </w:p>
        </w:tc>
        <w:tc>
          <w:tcPr>
            <w:tcW w:w="700" w:type="dxa"/>
            <w:noWrap/>
          </w:tcPr>
          <w:p w14:paraId="4587FA53" w14:textId="3DB1B73E" w:rsidR="00E77214" w:rsidRPr="00004BB0" w:rsidRDefault="00E77214"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E77214" w:rsidRPr="00004BB0" w14:paraId="2AA66C35" w14:textId="77777777" w:rsidTr="00070060">
        <w:trPr>
          <w:trHeight w:val="480"/>
        </w:trPr>
        <w:tc>
          <w:tcPr>
            <w:tcW w:w="2400" w:type="dxa"/>
            <w:noWrap/>
          </w:tcPr>
          <w:p w14:paraId="4F518355" w14:textId="4AEC1E80" w:rsidR="00E77214" w:rsidRDefault="00E77214" w:rsidP="00004BB0">
            <w:pPr>
              <w:jc w:val="center"/>
            </w:pPr>
            <w:hyperlink r:id="rId35" w:history="1">
              <w:r w:rsidRPr="00D66078">
                <w:rPr>
                  <w:rFonts w:ascii="Calibri" w:eastAsia="Times New Roman" w:hAnsi="Calibri" w:cs="Times New Roman"/>
                  <w:color w:val="0563C1"/>
                  <w:u w:val="single"/>
                </w:rPr>
                <w:t>FRENCH 103</w:t>
              </w:r>
            </w:hyperlink>
          </w:p>
        </w:tc>
        <w:tc>
          <w:tcPr>
            <w:tcW w:w="600" w:type="dxa"/>
          </w:tcPr>
          <w:p w14:paraId="052833CB" w14:textId="43C64A30" w:rsidR="00E77214" w:rsidRPr="00004BB0" w:rsidRDefault="00E77214" w:rsidP="00004BB0">
            <w:pPr>
              <w:rPr>
                <w:rFonts w:ascii="Arial" w:eastAsia="Times New Roman" w:hAnsi="Arial" w:cs="Arial"/>
                <w:sz w:val="18"/>
                <w:szCs w:val="18"/>
              </w:rPr>
            </w:pPr>
            <w:r>
              <w:rPr>
                <w:rFonts w:ascii="Arial" w:eastAsia="Times New Roman" w:hAnsi="Arial" w:cs="Arial"/>
                <w:sz w:val="18"/>
                <w:szCs w:val="18"/>
              </w:rPr>
              <w:t>E</w:t>
            </w:r>
          </w:p>
        </w:tc>
        <w:tc>
          <w:tcPr>
            <w:tcW w:w="1357" w:type="dxa"/>
          </w:tcPr>
          <w:p w14:paraId="7257930A" w14:textId="77777777" w:rsidR="00E77214" w:rsidRPr="00004BB0" w:rsidRDefault="00E77214" w:rsidP="00004BB0">
            <w:pPr>
              <w:rPr>
                <w:rFonts w:ascii="Arial" w:eastAsia="Times New Roman" w:hAnsi="Arial" w:cs="Arial"/>
                <w:sz w:val="18"/>
                <w:szCs w:val="18"/>
              </w:rPr>
            </w:pPr>
          </w:p>
        </w:tc>
        <w:tc>
          <w:tcPr>
            <w:tcW w:w="4100" w:type="dxa"/>
          </w:tcPr>
          <w:p w14:paraId="24B0CB7D" w14:textId="65699CE0" w:rsidR="00E77214" w:rsidRPr="00004BB0" w:rsidRDefault="00E77214" w:rsidP="00004BB0">
            <w:pPr>
              <w:rPr>
                <w:rFonts w:ascii="Arial" w:eastAsia="Times New Roman" w:hAnsi="Arial" w:cs="Arial"/>
                <w:sz w:val="18"/>
                <w:szCs w:val="18"/>
              </w:rPr>
            </w:pPr>
            <w:r w:rsidRPr="00004BB0">
              <w:rPr>
                <w:rFonts w:ascii="Arial" w:eastAsia="Times New Roman" w:hAnsi="Arial" w:cs="Arial"/>
                <w:sz w:val="18"/>
                <w:szCs w:val="18"/>
              </w:rPr>
              <w:t>Elementary French, Professional &amp; Continuing Education</w:t>
            </w:r>
          </w:p>
        </w:tc>
        <w:tc>
          <w:tcPr>
            <w:tcW w:w="677" w:type="dxa"/>
            <w:noWrap/>
          </w:tcPr>
          <w:p w14:paraId="2D7B40C5" w14:textId="77777777" w:rsidR="00E77214" w:rsidRPr="00004BB0" w:rsidRDefault="00E77214" w:rsidP="00004BB0">
            <w:pPr>
              <w:rPr>
                <w:rFonts w:ascii="Arial" w:eastAsia="Times New Roman" w:hAnsi="Arial" w:cs="Arial"/>
                <w:sz w:val="18"/>
                <w:szCs w:val="18"/>
              </w:rPr>
            </w:pPr>
          </w:p>
        </w:tc>
        <w:tc>
          <w:tcPr>
            <w:tcW w:w="1307" w:type="dxa"/>
          </w:tcPr>
          <w:p w14:paraId="6C708E8B" w14:textId="5C6A0894" w:rsidR="00E77214" w:rsidRPr="00004BB0" w:rsidRDefault="00E77214" w:rsidP="00004BB0">
            <w:pPr>
              <w:rPr>
                <w:rFonts w:ascii="Arial" w:eastAsia="Times New Roman" w:hAnsi="Arial" w:cs="Arial"/>
                <w:color w:val="000000"/>
                <w:sz w:val="18"/>
                <w:szCs w:val="18"/>
              </w:rPr>
            </w:pPr>
            <w:r>
              <w:rPr>
                <w:rFonts w:ascii="Arial" w:eastAsia="Times New Roman" w:hAnsi="Arial" w:cs="Arial"/>
                <w:color w:val="000000"/>
                <w:sz w:val="18"/>
                <w:szCs w:val="18"/>
              </w:rPr>
              <w:t>A. Zabovik</w:t>
            </w:r>
          </w:p>
        </w:tc>
        <w:tc>
          <w:tcPr>
            <w:tcW w:w="700" w:type="dxa"/>
            <w:noWrap/>
          </w:tcPr>
          <w:p w14:paraId="3519678D" w14:textId="5E6C424D" w:rsidR="00E77214" w:rsidRPr="00004BB0" w:rsidRDefault="00E77214"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E77214" w:rsidRPr="00004BB0" w14:paraId="312F7EEC" w14:textId="77777777" w:rsidTr="00070060">
        <w:trPr>
          <w:trHeight w:val="480"/>
        </w:trPr>
        <w:tc>
          <w:tcPr>
            <w:tcW w:w="2400" w:type="dxa"/>
            <w:noWrap/>
          </w:tcPr>
          <w:p w14:paraId="6D61BEA5" w14:textId="3E793126" w:rsidR="00E77214" w:rsidRDefault="00E77214" w:rsidP="00004BB0">
            <w:pPr>
              <w:jc w:val="center"/>
            </w:pPr>
            <w:hyperlink r:id="rId36" w:history="1">
              <w:r w:rsidRPr="00D66078">
                <w:rPr>
                  <w:rFonts w:ascii="Calibri" w:eastAsia="Times New Roman" w:hAnsi="Calibri" w:cs="Times New Roman"/>
                  <w:color w:val="0563C1"/>
                  <w:u w:val="single"/>
                </w:rPr>
                <w:t>FRENCH 103</w:t>
              </w:r>
            </w:hyperlink>
          </w:p>
        </w:tc>
        <w:tc>
          <w:tcPr>
            <w:tcW w:w="600" w:type="dxa"/>
          </w:tcPr>
          <w:p w14:paraId="59DBAF49" w14:textId="3D7E8104" w:rsidR="00E77214" w:rsidRPr="00004BB0" w:rsidRDefault="00E77214" w:rsidP="00004BB0">
            <w:pPr>
              <w:rPr>
                <w:rFonts w:ascii="Arial" w:eastAsia="Times New Roman" w:hAnsi="Arial" w:cs="Arial"/>
                <w:sz w:val="18"/>
                <w:szCs w:val="18"/>
              </w:rPr>
            </w:pPr>
            <w:r>
              <w:rPr>
                <w:rFonts w:ascii="Arial" w:eastAsia="Times New Roman" w:hAnsi="Arial" w:cs="Arial"/>
                <w:sz w:val="18"/>
                <w:szCs w:val="18"/>
              </w:rPr>
              <w:t>F</w:t>
            </w:r>
          </w:p>
        </w:tc>
        <w:tc>
          <w:tcPr>
            <w:tcW w:w="1357" w:type="dxa"/>
          </w:tcPr>
          <w:p w14:paraId="5BE05A5C" w14:textId="77777777" w:rsidR="00E77214" w:rsidRPr="00004BB0" w:rsidRDefault="00E77214" w:rsidP="00004BB0">
            <w:pPr>
              <w:rPr>
                <w:rFonts w:ascii="Arial" w:eastAsia="Times New Roman" w:hAnsi="Arial" w:cs="Arial"/>
                <w:sz w:val="18"/>
                <w:szCs w:val="18"/>
              </w:rPr>
            </w:pPr>
          </w:p>
        </w:tc>
        <w:tc>
          <w:tcPr>
            <w:tcW w:w="4100" w:type="dxa"/>
          </w:tcPr>
          <w:p w14:paraId="48F76944" w14:textId="3618DEBA" w:rsidR="00E77214" w:rsidRPr="00004BB0" w:rsidRDefault="00E77214" w:rsidP="00004BB0">
            <w:pPr>
              <w:rPr>
                <w:rFonts w:ascii="Arial" w:eastAsia="Times New Roman" w:hAnsi="Arial" w:cs="Arial"/>
                <w:sz w:val="18"/>
                <w:szCs w:val="18"/>
              </w:rPr>
            </w:pPr>
            <w:r w:rsidRPr="00004BB0">
              <w:rPr>
                <w:rFonts w:ascii="Arial" w:eastAsia="Times New Roman" w:hAnsi="Arial" w:cs="Arial"/>
                <w:sz w:val="18"/>
                <w:szCs w:val="18"/>
              </w:rPr>
              <w:t>Elementary French, Professional &amp; Continuing Education</w:t>
            </w:r>
          </w:p>
        </w:tc>
        <w:tc>
          <w:tcPr>
            <w:tcW w:w="677" w:type="dxa"/>
            <w:noWrap/>
          </w:tcPr>
          <w:p w14:paraId="568E3A7B" w14:textId="77777777" w:rsidR="00E77214" w:rsidRPr="00004BB0" w:rsidRDefault="00E77214" w:rsidP="00004BB0">
            <w:pPr>
              <w:rPr>
                <w:rFonts w:ascii="Arial" w:eastAsia="Times New Roman" w:hAnsi="Arial" w:cs="Arial"/>
                <w:sz w:val="18"/>
                <w:szCs w:val="18"/>
              </w:rPr>
            </w:pPr>
          </w:p>
        </w:tc>
        <w:tc>
          <w:tcPr>
            <w:tcW w:w="1307" w:type="dxa"/>
          </w:tcPr>
          <w:p w14:paraId="2966664A" w14:textId="7C209BAC" w:rsidR="00E77214" w:rsidRPr="00004BB0" w:rsidRDefault="00E77214" w:rsidP="00004BB0">
            <w:pPr>
              <w:rPr>
                <w:rFonts w:ascii="Arial" w:eastAsia="Times New Roman" w:hAnsi="Arial" w:cs="Arial"/>
                <w:color w:val="000000"/>
                <w:sz w:val="18"/>
                <w:szCs w:val="18"/>
              </w:rPr>
            </w:pPr>
            <w:r>
              <w:rPr>
                <w:rFonts w:ascii="Arial" w:eastAsia="Times New Roman" w:hAnsi="Arial" w:cs="Arial"/>
                <w:color w:val="000000"/>
                <w:sz w:val="18"/>
                <w:szCs w:val="18"/>
              </w:rPr>
              <w:t>R. deMelo Franco</w:t>
            </w:r>
          </w:p>
        </w:tc>
        <w:tc>
          <w:tcPr>
            <w:tcW w:w="700" w:type="dxa"/>
            <w:noWrap/>
          </w:tcPr>
          <w:p w14:paraId="586EE40C" w14:textId="7C232CCE" w:rsidR="00E77214" w:rsidRPr="00004BB0" w:rsidRDefault="00E77214"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E77214" w:rsidRPr="00004BB0" w14:paraId="1C576E39" w14:textId="77777777" w:rsidTr="00070060">
        <w:trPr>
          <w:trHeight w:val="480"/>
        </w:trPr>
        <w:tc>
          <w:tcPr>
            <w:tcW w:w="2400" w:type="dxa"/>
            <w:noWrap/>
          </w:tcPr>
          <w:p w14:paraId="139933D7" w14:textId="46292B81" w:rsidR="00E77214" w:rsidRDefault="00E77214" w:rsidP="00004BB0">
            <w:pPr>
              <w:jc w:val="center"/>
            </w:pPr>
            <w:hyperlink r:id="rId37" w:history="1">
              <w:r w:rsidRPr="00D66078">
                <w:rPr>
                  <w:rFonts w:ascii="Calibri" w:eastAsia="Times New Roman" w:hAnsi="Calibri" w:cs="Times New Roman"/>
                  <w:color w:val="0563C1"/>
                  <w:u w:val="single"/>
                </w:rPr>
                <w:t>FRENCH 103</w:t>
              </w:r>
            </w:hyperlink>
          </w:p>
        </w:tc>
        <w:tc>
          <w:tcPr>
            <w:tcW w:w="600" w:type="dxa"/>
          </w:tcPr>
          <w:p w14:paraId="77667966" w14:textId="598EEB13" w:rsidR="00E77214" w:rsidRPr="00004BB0" w:rsidRDefault="00E77214" w:rsidP="00004BB0">
            <w:pPr>
              <w:rPr>
                <w:rFonts w:ascii="Arial" w:eastAsia="Times New Roman" w:hAnsi="Arial" w:cs="Arial"/>
                <w:sz w:val="18"/>
                <w:szCs w:val="18"/>
              </w:rPr>
            </w:pPr>
            <w:r>
              <w:rPr>
                <w:rFonts w:ascii="Arial" w:eastAsia="Times New Roman" w:hAnsi="Arial" w:cs="Arial"/>
                <w:sz w:val="18"/>
                <w:szCs w:val="18"/>
              </w:rPr>
              <w:t>H</w:t>
            </w:r>
          </w:p>
        </w:tc>
        <w:tc>
          <w:tcPr>
            <w:tcW w:w="1357" w:type="dxa"/>
          </w:tcPr>
          <w:p w14:paraId="314C2409" w14:textId="77777777" w:rsidR="00E77214" w:rsidRPr="00004BB0" w:rsidRDefault="00E77214" w:rsidP="00004BB0">
            <w:pPr>
              <w:rPr>
                <w:rFonts w:ascii="Arial" w:eastAsia="Times New Roman" w:hAnsi="Arial" w:cs="Arial"/>
                <w:sz w:val="18"/>
                <w:szCs w:val="18"/>
              </w:rPr>
            </w:pPr>
          </w:p>
        </w:tc>
        <w:tc>
          <w:tcPr>
            <w:tcW w:w="4100" w:type="dxa"/>
          </w:tcPr>
          <w:p w14:paraId="510F28FD" w14:textId="609DD0B2" w:rsidR="00E77214" w:rsidRPr="00004BB0" w:rsidRDefault="00E77214" w:rsidP="00004BB0">
            <w:pPr>
              <w:rPr>
                <w:rFonts w:ascii="Arial" w:eastAsia="Times New Roman" w:hAnsi="Arial" w:cs="Arial"/>
                <w:sz w:val="18"/>
                <w:szCs w:val="18"/>
              </w:rPr>
            </w:pPr>
            <w:r w:rsidRPr="00004BB0">
              <w:rPr>
                <w:rFonts w:ascii="Arial" w:eastAsia="Times New Roman" w:hAnsi="Arial" w:cs="Arial"/>
                <w:sz w:val="18"/>
                <w:szCs w:val="18"/>
              </w:rPr>
              <w:t>Elementary French, Professional &amp; Continuing Education</w:t>
            </w:r>
          </w:p>
        </w:tc>
        <w:tc>
          <w:tcPr>
            <w:tcW w:w="677" w:type="dxa"/>
            <w:noWrap/>
          </w:tcPr>
          <w:p w14:paraId="4DA442D5" w14:textId="77777777" w:rsidR="00E77214" w:rsidRPr="00004BB0" w:rsidRDefault="00E77214" w:rsidP="00004BB0">
            <w:pPr>
              <w:rPr>
                <w:rFonts w:ascii="Arial" w:eastAsia="Times New Roman" w:hAnsi="Arial" w:cs="Arial"/>
                <w:sz w:val="18"/>
                <w:szCs w:val="18"/>
              </w:rPr>
            </w:pPr>
          </w:p>
        </w:tc>
        <w:tc>
          <w:tcPr>
            <w:tcW w:w="1307" w:type="dxa"/>
          </w:tcPr>
          <w:p w14:paraId="31A4C5D0" w14:textId="215C1947" w:rsidR="00E77214" w:rsidRPr="00004BB0" w:rsidRDefault="00E77214"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L. M. Beck</w:t>
            </w:r>
          </w:p>
        </w:tc>
        <w:tc>
          <w:tcPr>
            <w:tcW w:w="700" w:type="dxa"/>
            <w:noWrap/>
          </w:tcPr>
          <w:p w14:paraId="19458DA3" w14:textId="65427FC0" w:rsidR="00E77214" w:rsidRPr="00004BB0" w:rsidRDefault="00E77214"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2F756555" w14:textId="77777777" w:rsidTr="00070060">
        <w:trPr>
          <w:trHeight w:val="320"/>
        </w:trPr>
        <w:tc>
          <w:tcPr>
            <w:tcW w:w="2400" w:type="dxa"/>
            <w:noWrap/>
            <w:hideMark/>
          </w:tcPr>
          <w:p w14:paraId="5520BE52" w14:textId="7FA2BEE4" w:rsidR="00004BB0" w:rsidRPr="00004BB0" w:rsidRDefault="00070060" w:rsidP="00004BB0">
            <w:pPr>
              <w:jc w:val="center"/>
              <w:rPr>
                <w:rFonts w:ascii="Calibri" w:eastAsia="Times New Roman" w:hAnsi="Calibri" w:cs="Times New Roman"/>
                <w:color w:val="0563C1"/>
                <w:u w:val="single"/>
              </w:rPr>
            </w:pPr>
            <w:hyperlink r:id="rId38" w:history="1">
              <w:r w:rsidR="00004BB0" w:rsidRPr="00004BB0">
                <w:rPr>
                  <w:rFonts w:ascii="Calibri" w:eastAsia="Times New Roman" w:hAnsi="Calibri" w:cs="Times New Roman"/>
                  <w:color w:val="0563C1"/>
                  <w:u w:val="single"/>
                </w:rPr>
                <w:t>FRENCH 201</w:t>
              </w:r>
            </w:hyperlink>
          </w:p>
        </w:tc>
        <w:tc>
          <w:tcPr>
            <w:tcW w:w="600" w:type="dxa"/>
            <w:hideMark/>
          </w:tcPr>
          <w:p w14:paraId="64323730"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A</w:t>
            </w:r>
          </w:p>
        </w:tc>
        <w:tc>
          <w:tcPr>
            <w:tcW w:w="1357" w:type="dxa"/>
            <w:hideMark/>
          </w:tcPr>
          <w:p w14:paraId="757C1FC0" w14:textId="77777777" w:rsidR="00004BB0" w:rsidRPr="00004BB0" w:rsidRDefault="00004BB0" w:rsidP="00004BB0">
            <w:pPr>
              <w:rPr>
                <w:rFonts w:ascii="Arial" w:eastAsia="Times New Roman" w:hAnsi="Arial" w:cs="Arial"/>
                <w:sz w:val="18"/>
                <w:szCs w:val="18"/>
              </w:rPr>
            </w:pPr>
          </w:p>
        </w:tc>
        <w:tc>
          <w:tcPr>
            <w:tcW w:w="4100" w:type="dxa"/>
            <w:hideMark/>
          </w:tcPr>
          <w:p w14:paraId="35DAF77F"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Intermediate French</w:t>
            </w:r>
          </w:p>
        </w:tc>
        <w:tc>
          <w:tcPr>
            <w:tcW w:w="677" w:type="dxa"/>
            <w:noWrap/>
            <w:hideMark/>
          </w:tcPr>
          <w:p w14:paraId="2C558899" w14:textId="77777777" w:rsidR="00004BB0" w:rsidRPr="00004BB0" w:rsidRDefault="00004BB0" w:rsidP="00004BB0">
            <w:pPr>
              <w:rPr>
                <w:rFonts w:ascii="Arial" w:eastAsia="Times New Roman" w:hAnsi="Arial" w:cs="Arial"/>
                <w:sz w:val="18"/>
                <w:szCs w:val="18"/>
              </w:rPr>
            </w:pPr>
          </w:p>
        </w:tc>
        <w:tc>
          <w:tcPr>
            <w:tcW w:w="1307" w:type="dxa"/>
            <w:hideMark/>
          </w:tcPr>
          <w:p w14:paraId="686617AB"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L. Giachetti</w:t>
            </w:r>
          </w:p>
        </w:tc>
        <w:tc>
          <w:tcPr>
            <w:tcW w:w="700" w:type="dxa"/>
            <w:noWrap/>
            <w:hideMark/>
          </w:tcPr>
          <w:p w14:paraId="2FA6DCE7"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55A228D3" w14:textId="77777777" w:rsidTr="00070060">
        <w:trPr>
          <w:trHeight w:val="320"/>
        </w:trPr>
        <w:tc>
          <w:tcPr>
            <w:tcW w:w="2400" w:type="dxa"/>
            <w:noWrap/>
            <w:hideMark/>
          </w:tcPr>
          <w:p w14:paraId="4EFB78AF" w14:textId="77777777" w:rsidR="00004BB0" w:rsidRPr="00004BB0" w:rsidRDefault="00070060" w:rsidP="00004BB0">
            <w:pPr>
              <w:jc w:val="center"/>
              <w:rPr>
                <w:rFonts w:ascii="Calibri" w:eastAsia="Times New Roman" w:hAnsi="Calibri" w:cs="Times New Roman"/>
                <w:color w:val="0563C1"/>
                <w:u w:val="single"/>
              </w:rPr>
            </w:pPr>
            <w:hyperlink r:id="rId39" w:anchor="french202" w:history="1">
              <w:r w:rsidR="00004BB0" w:rsidRPr="00004BB0">
                <w:rPr>
                  <w:rFonts w:ascii="Calibri" w:eastAsia="Times New Roman" w:hAnsi="Calibri" w:cs="Times New Roman"/>
                  <w:color w:val="0563C1"/>
                  <w:u w:val="single"/>
                </w:rPr>
                <w:t>FRENCH 202</w:t>
              </w:r>
            </w:hyperlink>
          </w:p>
        </w:tc>
        <w:tc>
          <w:tcPr>
            <w:tcW w:w="600" w:type="dxa"/>
            <w:hideMark/>
          </w:tcPr>
          <w:p w14:paraId="2051A51F"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A</w:t>
            </w:r>
          </w:p>
        </w:tc>
        <w:tc>
          <w:tcPr>
            <w:tcW w:w="1357" w:type="dxa"/>
            <w:hideMark/>
          </w:tcPr>
          <w:p w14:paraId="77385E0A" w14:textId="77777777" w:rsidR="00004BB0" w:rsidRPr="00004BB0" w:rsidRDefault="00004BB0" w:rsidP="00004BB0">
            <w:pPr>
              <w:rPr>
                <w:rFonts w:ascii="Arial" w:eastAsia="Times New Roman" w:hAnsi="Arial" w:cs="Arial"/>
                <w:sz w:val="18"/>
                <w:szCs w:val="18"/>
              </w:rPr>
            </w:pPr>
          </w:p>
        </w:tc>
        <w:tc>
          <w:tcPr>
            <w:tcW w:w="4100" w:type="dxa"/>
            <w:hideMark/>
          </w:tcPr>
          <w:p w14:paraId="487CA649"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Intermediate French</w:t>
            </w:r>
          </w:p>
        </w:tc>
        <w:tc>
          <w:tcPr>
            <w:tcW w:w="677" w:type="dxa"/>
            <w:noWrap/>
            <w:hideMark/>
          </w:tcPr>
          <w:p w14:paraId="710413B6" w14:textId="77777777" w:rsidR="00004BB0" w:rsidRPr="00004BB0" w:rsidRDefault="00004BB0" w:rsidP="00004BB0">
            <w:pPr>
              <w:rPr>
                <w:rFonts w:ascii="Arial" w:eastAsia="Times New Roman" w:hAnsi="Arial" w:cs="Arial"/>
                <w:sz w:val="18"/>
                <w:szCs w:val="18"/>
              </w:rPr>
            </w:pPr>
          </w:p>
        </w:tc>
        <w:tc>
          <w:tcPr>
            <w:tcW w:w="1307" w:type="dxa"/>
            <w:noWrap/>
            <w:hideMark/>
          </w:tcPr>
          <w:p w14:paraId="44751B1D" w14:textId="5451149D" w:rsidR="00004BB0" w:rsidRPr="00004BB0" w:rsidRDefault="00E77214" w:rsidP="00004BB0">
            <w:pPr>
              <w:rPr>
                <w:rFonts w:ascii="Arial" w:eastAsia="Times New Roman" w:hAnsi="Arial" w:cs="Arial"/>
                <w:color w:val="000000"/>
                <w:sz w:val="18"/>
                <w:szCs w:val="18"/>
              </w:rPr>
            </w:pPr>
            <w:r>
              <w:rPr>
                <w:rFonts w:ascii="Arial" w:eastAsia="Times New Roman" w:hAnsi="Arial" w:cs="Arial"/>
                <w:color w:val="000000"/>
                <w:sz w:val="18"/>
                <w:szCs w:val="18"/>
              </w:rPr>
              <w:t>P. Zambianachi</w:t>
            </w:r>
          </w:p>
        </w:tc>
        <w:tc>
          <w:tcPr>
            <w:tcW w:w="700" w:type="dxa"/>
            <w:noWrap/>
            <w:hideMark/>
          </w:tcPr>
          <w:p w14:paraId="5B9DF3E3"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7BAA3AF9" w14:textId="77777777" w:rsidTr="00070060">
        <w:trPr>
          <w:trHeight w:val="320"/>
        </w:trPr>
        <w:tc>
          <w:tcPr>
            <w:tcW w:w="2400" w:type="dxa"/>
            <w:noWrap/>
            <w:hideMark/>
          </w:tcPr>
          <w:p w14:paraId="49050CEE" w14:textId="44325566" w:rsidR="00004BB0" w:rsidRPr="00004BB0" w:rsidRDefault="00070060" w:rsidP="00004BB0">
            <w:pPr>
              <w:jc w:val="center"/>
              <w:rPr>
                <w:rFonts w:ascii="Calibri" w:eastAsia="Times New Roman" w:hAnsi="Calibri" w:cs="Times New Roman"/>
                <w:color w:val="0563C1"/>
                <w:u w:val="single"/>
              </w:rPr>
            </w:pPr>
            <w:hyperlink r:id="rId40" w:history="1">
              <w:r w:rsidR="00004BB0" w:rsidRPr="00004BB0">
                <w:rPr>
                  <w:rFonts w:ascii="Calibri" w:eastAsia="Times New Roman" w:hAnsi="Calibri" w:cs="Times New Roman"/>
                  <w:color w:val="0563C1"/>
                  <w:u w:val="single"/>
                </w:rPr>
                <w:t>FRENCH 202</w:t>
              </w:r>
            </w:hyperlink>
          </w:p>
        </w:tc>
        <w:tc>
          <w:tcPr>
            <w:tcW w:w="600" w:type="dxa"/>
            <w:hideMark/>
          </w:tcPr>
          <w:p w14:paraId="61CDDDFA"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B</w:t>
            </w:r>
          </w:p>
        </w:tc>
        <w:tc>
          <w:tcPr>
            <w:tcW w:w="1357" w:type="dxa"/>
            <w:hideMark/>
          </w:tcPr>
          <w:p w14:paraId="31C99FA8" w14:textId="77777777" w:rsidR="00004BB0" w:rsidRPr="00004BB0" w:rsidRDefault="00004BB0" w:rsidP="00004BB0">
            <w:pPr>
              <w:rPr>
                <w:rFonts w:ascii="Arial" w:eastAsia="Times New Roman" w:hAnsi="Arial" w:cs="Arial"/>
                <w:sz w:val="18"/>
                <w:szCs w:val="18"/>
              </w:rPr>
            </w:pPr>
          </w:p>
        </w:tc>
        <w:tc>
          <w:tcPr>
            <w:tcW w:w="4100" w:type="dxa"/>
            <w:hideMark/>
          </w:tcPr>
          <w:p w14:paraId="1EFEAFB9"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Intermediate French</w:t>
            </w:r>
          </w:p>
        </w:tc>
        <w:tc>
          <w:tcPr>
            <w:tcW w:w="677" w:type="dxa"/>
            <w:noWrap/>
            <w:hideMark/>
          </w:tcPr>
          <w:p w14:paraId="2BA80ED2" w14:textId="77777777" w:rsidR="00004BB0" w:rsidRPr="00004BB0" w:rsidRDefault="00004BB0" w:rsidP="00004BB0">
            <w:pPr>
              <w:rPr>
                <w:rFonts w:ascii="Arial" w:eastAsia="Times New Roman" w:hAnsi="Arial" w:cs="Arial"/>
                <w:sz w:val="18"/>
                <w:szCs w:val="18"/>
              </w:rPr>
            </w:pPr>
          </w:p>
        </w:tc>
        <w:tc>
          <w:tcPr>
            <w:tcW w:w="1307" w:type="dxa"/>
            <w:noWrap/>
            <w:hideMark/>
          </w:tcPr>
          <w:p w14:paraId="694D541F"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A. Shaw</w:t>
            </w:r>
          </w:p>
        </w:tc>
        <w:tc>
          <w:tcPr>
            <w:tcW w:w="700" w:type="dxa"/>
            <w:noWrap/>
            <w:hideMark/>
          </w:tcPr>
          <w:p w14:paraId="56A10E30"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7D1939FE" w14:textId="77777777" w:rsidTr="00070060">
        <w:trPr>
          <w:trHeight w:val="320"/>
        </w:trPr>
        <w:tc>
          <w:tcPr>
            <w:tcW w:w="4357" w:type="dxa"/>
            <w:gridSpan w:val="3"/>
            <w:noWrap/>
            <w:hideMark/>
          </w:tcPr>
          <w:p w14:paraId="74D06FD4"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Subject and Upper Division Courses</w:t>
            </w:r>
          </w:p>
        </w:tc>
        <w:tc>
          <w:tcPr>
            <w:tcW w:w="4100" w:type="dxa"/>
            <w:hideMark/>
          </w:tcPr>
          <w:p w14:paraId="7B5F1405"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677" w:type="dxa"/>
            <w:noWrap/>
            <w:hideMark/>
          </w:tcPr>
          <w:p w14:paraId="098FF556"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noWrap/>
            <w:hideMark/>
          </w:tcPr>
          <w:p w14:paraId="72C39EE9" w14:textId="77777777" w:rsidR="00004BB0" w:rsidRPr="00004BB0" w:rsidRDefault="00004BB0" w:rsidP="00004BB0">
            <w:pPr>
              <w:jc w:val="center"/>
              <w:rPr>
                <w:rFonts w:ascii="Arial" w:eastAsia="Times New Roman" w:hAnsi="Arial" w:cs="Arial"/>
                <w:b/>
                <w:bCs/>
                <w:sz w:val="18"/>
                <w:szCs w:val="18"/>
              </w:rPr>
            </w:pPr>
          </w:p>
        </w:tc>
        <w:tc>
          <w:tcPr>
            <w:tcW w:w="700" w:type="dxa"/>
            <w:noWrap/>
            <w:hideMark/>
          </w:tcPr>
          <w:p w14:paraId="55B43319" w14:textId="77777777" w:rsidR="00004BB0" w:rsidRPr="00004BB0" w:rsidRDefault="00004BB0" w:rsidP="00004BB0">
            <w:pPr>
              <w:rPr>
                <w:rFonts w:ascii="Times New Roman" w:eastAsia="Times New Roman" w:hAnsi="Times New Roman" w:cs="Times New Roman"/>
                <w:sz w:val="20"/>
                <w:szCs w:val="20"/>
              </w:rPr>
            </w:pPr>
          </w:p>
        </w:tc>
      </w:tr>
      <w:tr w:rsidR="00004BB0" w:rsidRPr="00004BB0" w14:paraId="1C86888A" w14:textId="77777777" w:rsidTr="00070060">
        <w:trPr>
          <w:trHeight w:val="960"/>
        </w:trPr>
        <w:tc>
          <w:tcPr>
            <w:tcW w:w="2400" w:type="dxa"/>
            <w:noWrap/>
            <w:hideMark/>
          </w:tcPr>
          <w:p w14:paraId="4BD2C567" w14:textId="4A05395E" w:rsidR="00004BB0" w:rsidRPr="00004BB0" w:rsidRDefault="00905E66" w:rsidP="00004BB0">
            <w:pPr>
              <w:jc w:val="center"/>
              <w:rPr>
                <w:rFonts w:ascii="Calibri" w:eastAsia="Times New Roman" w:hAnsi="Calibri" w:cs="Times New Roman"/>
                <w:color w:val="0563C1"/>
                <w:u w:val="single"/>
              </w:rPr>
            </w:pPr>
            <w:hyperlink r:id="rId41" w:history="1">
              <w:r w:rsidR="00004BB0" w:rsidRPr="00905E66">
                <w:rPr>
                  <w:rStyle w:val="Hyperlink"/>
                  <w:rFonts w:ascii="Calibri" w:eastAsia="Times New Roman" w:hAnsi="Calibri" w:cs="Times New Roman"/>
                </w:rPr>
                <w:t>FRENCH 30</w:t>
              </w:r>
              <w:r w:rsidRPr="00905E66">
                <w:rPr>
                  <w:rStyle w:val="Hyperlink"/>
                  <w:rFonts w:ascii="Calibri" w:eastAsia="Times New Roman" w:hAnsi="Calibri" w:cs="Times New Roman"/>
                </w:rPr>
                <w:t>4</w:t>
              </w:r>
            </w:hyperlink>
          </w:p>
        </w:tc>
        <w:tc>
          <w:tcPr>
            <w:tcW w:w="600" w:type="dxa"/>
            <w:hideMark/>
          </w:tcPr>
          <w:p w14:paraId="6FEBCB45"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A</w:t>
            </w:r>
          </w:p>
        </w:tc>
        <w:tc>
          <w:tcPr>
            <w:tcW w:w="1357" w:type="dxa"/>
            <w:hideMark/>
          </w:tcPr>
          <w:p w14:paraId="43E20184" w14:textId="77777777" w:rsidR="00004BB0" w:rsidRPr="00004BB0" w:rsidRDefault="00004BB0" w:rsidP="00004BB0">
            <w:pPr>
              <w:rPr>
                <w:rFonts w:ascii="Arial" w:eastAsia="Times New Roman" w:hAnsi="Arial" w:cs="Arial"/>
                <w:sz w:val="18"/>
                <w:szCs w:val="18"/>
              </w:rPr>
            </w:pPr>
          </w:p>
        </w:tc>
        <w:tc>
          <w:tcPr>
            <w:tcW w:w="4100" w:type="dxa"/>
            <w:hideMark/>
          </w:tcPr>
          <w:p w14:paraId="5060EAB6" w14:textId="437E1956" w:rsidR="00004BB0" w:rsidRPr="00004BB0" w:rsidRDefault="00905E66" w:rsidP="00004BB0">
            <w:pPr>
              <w:rPr>
                <w:rFonts w:ascii="Arial" w:eastAsia="Times New Roman" w:hAnsi="Arial" w:cs="Arial"/>
                <w:sz w:val="18"/>
                <w:szCs w:val="18"/>
              </w:rPr>
            </w:pPr>
            <w:r w:rsidRPr="00905E66">
              <w:rPr>
                <w:rFonts w:ascii="Arial" w:eastAsia="Times New Roman" w:hAnsi="Arial" w:cs="Arial"/>
                <w:sz w:val="18"/>
                <w:szCs w:val="18"/>
              </w:rPr>
              <w:t>Issues and Perspectives in French and Francophone Studies. Introduces objects study (literature, cinema, popular culture, etc.), areas (including Québec), and forms of knowledge, methods of analysis, and types of skills to be acquired.</w:t>
            </w:r>
          </w:p>
        </w:tc>
        <w:tc>
          <w:tcPr>
            <w:tcW w:w="677" w:type="dxa"/>
            <w:noWrap/>
            <w:hideMark/>
          </w:tcPr>
          <w:p w14:paraId="31192614"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25%</w:t>
            </w:r>
          </w:p>
        </w:tc>
        <w:tc>
          <w:tcPr>
            <w:tcW w:w="1307" w:type="dxa"/>
            <w:hideMark/>
          </w:tcPr>
          <w:p w14:paraId="2CD69E90" w14:textId="468E0EF8" w:rsidR="00004BB0" w:rsidRPr="00004BB0" w:rsidRDefault="00905E66" w:rsidP="00004BB0">
            <w:pPr>
              <w:rPr>
                <w:rFonts w:ascii="Arial" w:eastAsia="Times New Roman" w:hAnsi="Arial" w:cs="Arial"/>
                <w:sz w:val="18"/>
                <w:szCs w:val="18"/>
              </w:rPr>
            </w:pPr>
            <w:r w:rsidRPr="00905E66">
              <w:rPr>
                <w:rFonts w:ascii="Arial" w:eastAsia="Times New Roman" w:hAnsi="Arial" w:cs="Arial"/>
                <w:sz w:val="18"/>
                <w:szCs w:val="18"/>
              </w:rPr>
              <w:t>G. Turnovsky/D. Delcourt/R. Watts</w:t>
            </w:r>
          </w:p>
        </w:tc>
        <w:tc>
          <w:tcPr>
            <w:tcW w:w="700" w:type="dxa"/>
            <w:noWrap/>
            <w:hideMark/>
          </w:tcPr>
          <w:p w14:paraId="408DD739"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48238002" w14:textId="77777777" w:rsidTr="00070060">
        <w:trPr>
          <w:trHeight w:val="320"/>
        </w:trPr>
        <w:tc>
          <w:tcPr>
            <w:tcW w:w="2400" w:type="dxa"/>
            <w:noWrap/>
            <w:hideMark/>
          </w:tcPr>
          <w:p w14:paraId="7030E002" w14:textId="4C03C6DF" w:rsidR="00004BB0" w:rsidRPr="00004BB0" w:rsidRDefault="00070060" w:rsidP="00004BB0">
            <w:pPr>
              <w:jc w:val="center"/>
              <w:rPr>
                <w:rFonts w:ascii="Calibri" w:eastAsia="Times New Roman" w:hAnsi="Calibri" w:cs="Times New Roman"/>
                <w:color w:val="0563C1"/>
                <w:u w:val="single"/>
              </w:rPr>
            </w:pPr>
            <w:hyperlink r:id="rId42" w:history="1">
              <w:r w:rsidR="00004BB0" w:rsidRPr="00004BB0">
                <w:rPr>
                  <w:rFonts w:ascii="Calibri" w:eastAsia="Times New Roman" w:hAnsi="Calibri" w:cs="Times New Roman"/>
                  <w:color w:val="0563C1"/>
                  <w:u w:val="single"/>
                </w:rPr>
                <w:t>FRENCH 390</w:t>
              </w:r>
            </w:hyperlink>
          </w:p>
        </w:tc>
        <w:tc>
          <w:tcPr>
            <w:tcW w:w="600" w:type="dxa"/>
            <w:hideMark/>
          </w:tcPr>
          <w:p w14:paraId="1E0EB0AD"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A</w:t>
            </w:r>
          </w:p>
        </w:tc>
        <w:tc>
          <w:tcPr>
            <w:tcW w:w="1357" w:type="dxa"/>
            <w:hideMark/>
          </w:tcPr>
          <w:p w14:paraId="349CB1BE" w14:textId="77777777" w:rsidR="00004BB0" w:rsidRPr="00004BB0" w:rsidRDefault="00004BB0" w:rsidP="00004BB0">
            <w:pPr>
              <w:rPr>
                <w:rFonts w:ascii="Arial" w:eastAsia="Times New Roman" w:hAnsi="Arial" w:cs="Arial"/>
                <w:sz w:val="18"/>
                <w:szCs w:val="18"/>
              </w:rPr>
            </w:pPr>
          </w:p>
        </w:tc>
        <w:tc>
          <w:tcPr>
            <w:tcW w:w="4100" w:type="dxa"/>
            <w:hideMark/>
          </w:tcPr>
          <w:p w14:paraId="7A5B9824"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Supervised Study.</w:t>
            </w:r>
          </w:p>
        </w:tc>
        <w:tc>
          <w:tcPr>
            <w:tcW w:w="677" w:type="dxa"/>
            <w:noWrap/>
            <w:hideMark/>
          </w:tcPr>
          <w:p w14:paraId="26E8A048"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25%</w:t>
            </w:r>
          </w:p>
        </w:tc>
        <w:tc>
          <w:tcPr>
            <w:tcW w:w="1307" w:type="dxa"/>
            <w:hideMark/>
          </w:tcPr>
          <w:p w14:paraId="45599FBB" w14:textId="77777777" w:rsidR="00004BB0" w:rsidRPr="00004BB0" w:rsidRDefault="00004BB0" w:rsidP="00004BB0">
            <w:pPr>
              <w:jc w:val="center"/>
              <w:rPr>
                <w:rFonts w:ascii="Arial" w:eastAsia="Times New Roman" w:hAnsi="Arial" w:cs="Arial"/>
                <w:sz w:val="18"/>
                <w:szCs w:val="18"/>
              </w:rPr>
            </w:pPr>
          </w:p>
        </w:tc>
        <w:tc>
          <w:tcPr>
            <w:tcW w:w="700" w:type="dxa"/>
            <w:noWrap/>
            <w:hideMark/>
          </w:tcPr>
          <w:p w14:paraId="1A519DE8"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1F3391B1" w14:textId="77777777" w:rsidTr="00070060">
        <w:trPr>
          <w:trHeight w:val="320"/>
        </w:trPr>
        <w:tc>
          <w:tcPr>
            <w:tcW w:w="2400" w:type="dxa"/>
            <w:noWrap/>
            <w:hideMark/>
          </w:tcPr>
          <w:p w14:paraId="7C58CD48" w14:textId="66E7A1BE" w:rsidR="00004BB0" w:rsidRPr="00004BB0" w:rsidRDefault="00070060" w:rsidP="00004BB0">
            <w:pPr>
              <w:jc w:val="center"/>
              <w:rPr>
                <w:rFonts w:ascii="Calibri" w:eastAsia="Times New Roman" w:hAnsi="Calibri" w:cs="Times New Roman"/>
                <w:color w:val="0563C1"/>
                <w:u w:val="single"/>
              </w:rPr>
            </w:pPr>
            <w:hyperlink r:id="rId43" w:history="1">
              <w:r w:rsidR="00004BB0" w:rsidRPr="00004BB0">
                <w:rPr>
                  <w:rFonts w:ascii="Calibri" w:eastAsia="Times New Roman" w:hAnsi="Calibri" w:cs="Times New Roman"/>
                  <w:color w:val="0563C1"/>
                  <w:u w:val="single"/>
                </w:rPr>
                <w:t>FRENCH 590</w:t>
              </w:r>
            </w:hyperlink>
          </w:p>
        </w:tc>
        <w:tc>
          <w:tcPr>
            <w:tcW w:w="600" w:type="dxa"/>
            <w:hideMark/>
          </w:tcPr>
          <w:p w14:paraId="75C8508B" w14:textId="77777777" w:rsidR="00004BB0" w:rsidRPr="00004BB0" w:rsidRDefault="00004BB0" w:rsidP="00004BB0">
            <w:pPr>
              <w:jc w:val="center"/>
              <w:rPr>
                <w:rFonts w:ascii="Calibri" w:eastAsia="Times New Roman" w:hAnsi="Calibri" w:cs="Times New Roman"/>
                <w:color w:val="0563C1"/>
                <w:u w:val="single"/>
              </w:rPr>
            </w:pPr>
          </w:p>
        </w:tc>
        <w:tc>
          <w:tcPr>
            <w:tcW w:w="1357" w:type="dxa"/>
            <w:hideMark/>
          </w:tcPr>
          <w:p w14:paraId="20C6DB69" w14:textId="77777777" w:rsidR="00004BB0" w:rsidRPr="00004BB0" w:rsidRDefault="00004BB0" w:rsidP="00004BB0">
            <w:pPr>
              <w:rPr>
                <w:rFonts w:ascii="Times New Roman" w:eastAsia="Times New Roman" w:hAnsi="Times New Roman" w:cs="Times New Roman"/>
                <w:sz w:val="20"/>
                <w:szCs w:val="20"/>
              </w:rPr>
            </w:pPr>
          </w:p>
        </w:tc>
        <w:tc>
          <w:tcPr>
            <w:tcW w:w="4100" w:type="dxa"/>
            <w:hideMark/>
          </w:tcPr>
          <w:p w14:paraId="07DC08D0"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Special Seminars.</w:t>
            </w:r>
          </w:p>
        </w:tc>
        <w:tc>
          <w:tcPr>
            <w:tcW w:w="677" w:type="dxa"/>
            <w:noWrap/>
            <w:hideMark/>
          </w:tcPr>
          <w:p w14:paraId="1F4AD9D9"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25%</w:t>
            </w:r>
          </w:p>
        </w:tc>
        <w:tc>
          <w:tcPr>
            <w:tcW w:w="1307" w:type="dxa"/>
            <w:hideMark/>
          </w:tcPr>
          <w:p w14:paraId="15941BD9"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Faculty</w:t>
            </w:r>
          </w:p>
        </w:tc>
        <w:tc>
          <w:tcPr>
            <w:tcW w:w="700" w:type="dxa"/>
            <w:noWrap/>
            <w:hideMark/>
          </w:tcPr>
          <w:p w14:paraId="6DFD0848"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1EDFDD5B" w14:textId="77777777" w:rsidTr="00070060">
        <w:trPr>
          <w:trHeight w:val="320"/>
        </w:trPr>
        <w:tc>
          <w:tcPr>
            <w:tcW w:w="2400" w:type="dxa"/>
            <w:noWrap/>
            <w:hideMark/>
          </w:tcPr>
          <w:p w14:paraId="1868FD8F" w14:textId="652FAAD3" w:rsidR="00004BB0" w:rsidRPr="00004BB0" w:rsidRDefault="00070060" w:rsidP="00004BB0">
            <w:pPr>
              <w:jc w:val="center"/>
              <w:rPr>
                <w:rFonts w:ascii="Calibri" w:eastAsia="Times New Roman" w:hAnsi="Calibri" w:cs="Times New Roman"/>
                <w:color w:val="0563C1"/>
                <w:u w:val="single"/>
              </w:rPr>
            </w:pPr>
            <w:hyperlink r:id="rId44" w:history="1">
              <w:r w:rsidR="00004BB0" w:rsidRPr="00004BB0">
                <w:rPr>
                  <w:rFonts w:ascii="Calibri" w:eastAsia="Times New Roman" w:hAnsi="Calibri" w:cs="Times New Roman"/>
                  <w:color w:val="0563C1"/>
                  <w:u w:val="single"/>
                </w:rPr>
                <w:t>FRENCH 600</w:t>
              </w:r>
            </w:hyperlink>
          </w:p>
        </w:tc>
        <w:tc>
          <w:tcPr>
            <w:tcW w:w="600" w:type="dxa"/>
            <w:hideMark/>
          </w:tcPr>
          <w:p w14:paraId="0ED40AA7"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A</w:t>
            </w:r>
          </w:p>
        </w:tc>
        <w:tc>
          <w:tcPr>
            <w:tcW w:w="1357" w:type="dxa"/>
            <w:hideMark/>
          </w:tcPr>
          <w:p w14:paraId="77A968E1" w14:textId="77777777" w:rsidR="00004BB0" w:rsidRPr="00004BB0" w:rsidRDefault="00004BB0" w:rsidP="00004BB0">
            <w:pPr>
              <w:rPr>
                <w:rFonts w:ascii="Arial" w:eastAsia="Times New Roman" w:hAnsi="Arial" w:cs="Arial"/>
                <w:sz w:val="18"/>
                <w:szCs w:val="18"/>
              </w:rPr>
            </w:pPr>
          </w:p>
        </w:tc>
        <w:tc>
          <w:tcPr>
            <w:tcW w:w="4100" w:type="dxa"/>
            <w:hideMark/>
          </w:tcPr>
          <w:p w14:paraId="39297321"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Independent Study or Research.</w:t>
            </w:r>
          </w:p>
        </w:tc>
        <w:tc>
          <w:tcPr>
            <w:tcW w:w="677" w:type="dxa"/>
            <w:noWrap/>
            <w:hideMark/>
          </w:tcPr>
          <w:p w14:paraId="06328857"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25%</w:t>
            </w:r>
          </w:p>
        </w:tc>
        <w:tc>
          <w:tcPr>
            <w:tcW w:w="1307" w:type="dxa"/>
            <w:hideMark/>
          </w:tcPr>
          <w:p w14:paraId="5BA532CB" w14:textId="77777777" w:rsidR="00004BB0" w:rsidRPr="00004BB0" w:rsidRDefault="00004BB0" w:rsidP="00004BB0">
            <w:pPr>
              <w:jc w:val="center"/>
              <w:rPr>
                <w:rFonts w:ascii="Arial" w:eastAsia="Times New Roman" w:hAnsi="Arial" w:cs="Arial"/>
                <w:sz w:val="18"/>
                <w:szCs w:val="18"/>
              </w:rPr>
            </w:pPr>
          </w:p>
        </w:tc>
        <w:tc>
          <w:tcPr>
            <w:tcW w:w="700" w:type="dxa"/>
            <w:noWrap/>
            <w:hideMark/>
          </w:tcPr>
          <w:p w14:paraId="6B9A70A2"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1-10</w:t>
            </w:r>
          </w:p>
        </w:tc>
      </w:tr>
      <w:tr w:rsidR="00004BB0" w:rsidRPr="00004BB0" w14:paraId="42BF0F93" w14:textId="77777777" w:rsidTr="00070060">
        <w:trPr>
          <w:trHeight w:val="320"/>
        </w:trPr>
        <w:tc>
          <w:tcPr>
            <w:tcW w:w="2400" w:type="dxa"/>
            <w:noWrap/>
            <w:hideMark/>
          </w:tcPr>
          <w:p w14:paraId="0D3BB21F" w14:textId="176DC1E7" w:rsidR="00004BB0" w:rsidRPr="00004BB0" w:rsidRDefault="00070060" w:rsidP="00004BB0">
            <w:pPr>
              <w:jc w:val="center"/>
              <w:rPr>
                <w:rFonts w:ascii="Calibri" w:eastAsia="Times New Roman" w:hAnsi="Calibri" w:cs="Times New Roman"/>
                <w:color w:val="0563C1"/>
                <w:u w:val="single"/>
              </w:rPr>
            </w:pPr>
            <w:hyperlink r:id="rId45" w:history="1">
              <w:r w:rsidR="00004BB0" w:rsidRPr="00004BB0">
                <w:rPr>
                  <w:rFonts w:ascii="Calibri" w:eastAsia="Times New Roman" w:hAnsi="Calibri" w:cs="Times New Roman"/>
                  <w:color w:val="0563C1"/>
                  <w:u w:val="single"/>
                </w:rPr>
                <w:t>FRENCH 800</w:t>
              </w:r>
            </w:hyperlink>
          </w:p>
        </w:tc>
        <w:tc>
          <w:tcPr>
            <w:tcW w:w="600" w:type="dxa"/>
            <w:hideMark/>
          </w:tcPr>
          <w:p w14:paraId="462CFC5E"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A</w:t>
            </w:r>
          </w:p>
        </w:tc>
        <w:tc>
          <w:tcPr>
            <w:tcW w:w="1357" w:type="dxa"/>
            <w:hideMark/>
          </w:tcPr>
          <w:p w14:paraId="46DA8953" w14:textId="77777777" w:rsidR="00004BB0" w:rsidRPr="00004BB0" w:rsidRDefault="00004BB0" w:rsidP="00004BB0">
            <w:pPr>
              <w:rPr>
                <w:rFonts w:ascii="Arial" w:eastAsia="Times New Roman" w:hAnsi="Arial" w:cs="Arial"/>
                <w:sz w:val="18"/>
                <w:szCs w:val="18"/>
              </w:rPr>
            </w:pPr>
          </w:p>
        </w:tc>
        <w:tc>
          <w:tcPr>
            <w:tcW w:w="4100" w:type="dxa"/>
            <w:hideMark/>
          </w:tcPr>
          <w:p w14:paraId="48D31390"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Doctoral Disseration.</w:t>
            </w:r>
          </w:p>
        </w:tc>
        <w:tc>
          <w:tcPr>
            <w:tcW w:w="677" w:type="dxa"/>
            <w:noWrap/>
            <w:hideMark/>
          </w:tcPr>
          <w:p w14:paraId="64A2500E"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25%</w:t>
            </w:r>
          </w:p>
        </w:tc>
        <w:tc>
          <w:tcPr>
            <w:tcW w:w="1307" w:type="dxa"/>
            <w:hideMark/>
          </w:tcPr>
          <w:p w14:paraId="41E613A2" w14:textId="77777777" w:rsidR="00004BB0" w:rsidRPr="00004BB0" w:rsidRDefault="00004BB0" w:rsidP="00004BB0">
            <w:pPr>
              <w:jc w:val="center"/>
              <w:rPr>
                <w:rFonts w:ascii="Arial" w:eastAsia="Times New Roman" w:hAnsi="Arial" w:cs="Arial"/>
                <w:sz w:val="18"/>
                <w:szCs w:val="18"/>
              </w:rPr>
            </w:pPr>
          </w:p>
        </w:tc>
        <w:tc>
          <w:tcPr>
            <w:tcW w:w="700" w:type="dxa"/>
            <w:noWrap/>
            <w:hideMark/>
          </w:tcPr>
          <w:p w14:paraId="328C12EE"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1-10</w:t>
            </w:r>
          </w:p>
        </w:tc>
      </w:tr>
      <w:tr w:rsidR="00004BB0" w:rsidRPr="00004BB0" w14:paraId="0ADD2FB4" w14:textId="77777777" w:rsidTr="00070060">
        <w:trPr>
          <w:trHeight w:val="320"/>
        </w:trPr>
        <w:tc>
          <w:tcPr>
            <w:tcW w:w="8457" w:type="dxa"/>
            <w:gridSpan w:val="4"/>
            <w:noWrap/>
            <w:hideMark/>
          </w:tcPr>
          <w:p w14:paraId="36C54F72"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xml:space="preserve">UW IN THE HIGH SCHOOL, FRENCH CLASSES </w:t>
            </w:r>
          </w:p>
        </w:tc>
        <w:tc>
          <w:tcPr>
            <w:tcW w:w="677" w:type="dxa"/>
            <w:noWrap/>
            <w:hideMark/>
          </w:tcPr>
          <w:p w14:paraId="4A85A879"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hideMark/>
          </w:tcPr>
          <w:p w14:paraId="049CFE8E" w14:textId="77777777" w:rsidR="00004BB0" w:rsidRPr="00004BB0" w:rsidRDefault="00004BB0" w:rsidP="00004BB0">
            <w:pPr>
              <w:jc w:val="center"/>
              <w:rPr>
                <w:rFonts w:ascii="Arial" w:eastAsia="Times New Roman" w:hAnsi="Arial" w:cs="Arial"/>
                <w:b/>
                <w:bCs/>
                <w:sz w:val="18"/>
                <w:szCs w:val="18"/>
              </w:rPr>
            </w:pPr>
          </w:p>
        </w:tc>
        <w:tc>
          <w:tcPr>
            <w:tcW w:w="700" w:type="dxa"/>
            <w:noWrap/>
            <w:hideMark/>
          </w:tcPr>
          <w:p w14:paraId="15DE43D6" w14:textId="77777777" w:rsidR="00004BB0" w:rsidRPr="00004BB0" w:rsidRDefault="00004BB0" w:rsidP="00004BB0">
            <w:pPr>
              <w:rPr>
                <w:rFonts w:ascii="Times New Roman" w:eastAsia="Times New Roman" w:hAnsi="Times New Roman" w:cs="Times New Roman"/>
                <w:sz w:val="20"/>
                <w:szCs w:val="20"/>
              </w:rPr>
            </w:pPr>
          </w:p>
        </w:tc>
      </w:tr>
      <w:tr w:rsidR="00004BB0" w:rsidRPr="00004BB0" w14:paraId="28BA2715" w14:textId="77777777" w:rsidTr="00070060">
        <w:trPr>
          <w:trHeight w:val="320"/>
        </w:trPr>
        <w:tc>
          <w:tcPr>
            <w:tcW w:w="2400" w:type="dxa"/>
            <w:noWrap/>
            <w:hideMark/>
          </w:tcPr>
          <w:p w14:paraId="627BC064"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4090986A" w14:textId="77777777" w:rsidR="00004BB0" w:rsidRPr="00004BB0" w:rsidRDefault="00004BB0" w:rsidP="00004BB0">
            <w:pPr>
              <w:jc w:val="center"/>
              <w:rPr>
                <w:rFonts w:ascii="Arial" w:eastAsia="Times New Roman" w:hAnsi="Arial" w:cs="Arial"/>
                <w:sz w:val="18"/>
                <w:szCs w:val="18"/>
              </w:rPr>
            </w:pPr>
          </w:p>
        </w:tc>
        <w:tc>
          <w:tcPr>
            <w:tcW w:w="1357" w:type="dxa"/>
            <w:hideMark/>
          </w:tcPr>
          <w:p w14:paraId="0633FD6B"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138D9C5C"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Archbishop Murphy High School</w:t>
            </w:r>
          </w:p>
        </w:tc>
        <w:tc>
          <w:tcPr>
            <w:tcW w:w="677" w:type="dxa"/>
            <w:noWrap/>
            <w:hideMark/>
          </w:tcPr>
          <w:p w14:paraId="3AB42886"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2C8371E0"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49B46602"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5B9A77E0" w14:textId="77777777" w:rsidTr="00070060">
        <w:trPr>
          <w:trHeight w:val="320"/>
        </w:trPr>
        <w:tc>
          <w:tcPr>
            <w:tcW w:w="2400" w:type="dxa"/>
            <w:noWrap/>
            <w:hideMark/>
          </w:tcPr>
          <w:p w14:paraId="087A07A1"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4C836B67" w14:textId="77777777" w:rsidR="00004BB0" w:rsidRPr="00004BB0" w:rsidRDefault="00004BB0" w:rsidP="00004BB0">
            <w:pPr>
              <w:jc w:val="center"/>
              <w:rPr>
                <w:rFonts w:ascii="Arial" w:eastAsia="Times New Roman" w:hAnsi="Arial" w:cs="Arial"/>
                <w:sz w:val="18"/>
                <w:szCs w:val="18"/>
              </w:rPr>
            </w:pPr>
          </w:p>
        </w:tc>
        <w:tc>
          <w:tcPr>
            <w:tcW w:w="1357" w:type="dxa"/>
            <w:hideMark/>
          </w:tcPr>
          <w:p w14:paraId="68BC25EF"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150821A9"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Ballard High School</w:t>
            </w:r>
          </w:p>
        </w:tc>
        <w:tc>
          <w:tcPr>
            <w:tcW w:w="677" w:type="dxa"/>
            <w:noWrap/>
            <w:hideMark/>
          </w:tcPr>
          <w:p w14:paraId="74001015"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4175DE9B"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61E9A637"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138452C6" w14:textId="77777777" w:rsidTr="00070060">
        <w:trPr>
          <w:trHeight w:val="320"/>
        </w:trPr>
        <w:tc>
          <w:tcPr>
            <w:tcW w:w="2400" w:type="dxa"/>
            <w:noWrap/>
            <w:hideMark/>
          </w:tcPr>
          <w:p w14:paraId="4FF5BBCB"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21323869" w14:textId="77777777" w:rsidR="00004BB0" w:rsidRPr="00004BB0" w:rsidRDefault="00004BB0" w:rsidP="00004BB0">
            <w:pPr>
              <w:jc w:val="center"/>
              <w:rPr>
                <w:rFonts w:ascii="Arial" w:eastAsia="Times New Roman" w:hAnsi="Arial" w:cs="Arial"/>
                <w:sz w:val="18"/>
                <w:szCs w:val="18"/>
              </w:rPr>
            </w:pPr>
          </w:p>
        </w:tc>
        <w:tc>
          <w:tcPr>
            <w:tcW w:w="1357" w:type="dxa"/>
            <w:hideMark/>
          </w:tcPr>
          <w:p w14:paraId="1EAAC992"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1903AD13"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Curtis High School</w:t>
            </w:r>
          </w:p>
        </w:tc>
        <w:tc>
          <w:tcPr>
            <w:tcW w:w="677" w:type="dxa"/>
            <w:noWrap/>
            <w:hideMark/>
          </w:tcPr>
          <w:p w14:paraId="3D136CDF"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2D447EFB"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37C8201A"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016488BF" w14:textId="77777777" w:rsidTr="00070060">
        <w:trPr>
          <w:trHeight w:val="320"/>
        </w:trPr>
        <w:tc>
          <w:tcPr>
            <w:tcW w:w="2400" w:type="dxa"/>
            <w:noWrap/>
            <w:hideMark/>
          </w:tcPr>
          <w:p w14:paraId="56683ACA"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77A42E72" w14:textId="77777777" w:rsidR="00004BB0" w:rsidRPr="00004BB0" w:rsidRDefault="00004BB0" w:rsidP="00004BB0">
            <w:pPr>
              <w:jc w:val="center"/>
              <w:rPr>
                <w:rFonts w:ascii="Arial" w:eastAsia="Times New Roman" w:hAnsi="Arial" w:cs="Arial"/>
                <w:sz w:val="18"/>
                <w:szCs w:val="18"/>
              </w:rPr>
            </w:pPr>
          </w:p>
        </w:tc>
        <w:tc>
          <w:tcPr>
            <w:tcW w:w="1357" w:type="dxa"/>
            <w:hideMark/>
          </w:tcPr>
          <w:p w14:paraId="7096CE29"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646FF9BF"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Eastside Catholic High School</w:t>
            </w:r>
          </w:p>
        </w:tc>
        <w:tc>
          <w:tcPr>
            <w:tcW w:w="677" w:type="dxa"/>
            <w:noWrap/>
            <w:hideMark/>
          </w:tcPr>
          <w:p w14:paraId="36CD0228"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71D89657"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1D0C7155"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0ECE8662" w14:textId="77777777" w:rsidTr="00070060">
        <w:trPr>
          <w:trHeight w:val="320"/>
        </w:trPr>
        <w:tc>
          <w:tcPr>
            <w:tcW w:w="2400" w:type="dxa"/>
            <w:noWrap/>
            <w:hideMark/>
          </w:tcPr>
          <w:p w14:paraId="08DECA14"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65FB07B4" w14:textId="77777777" w:rsidR="00004BB0" w:rsidRPr="00004BB0" w:rsidRDefault="00004BB0" w:rsidP="00004BB0">
            <w:pPr>
              <w:jc w:val="center"/>
              <w:rPr>
                <w:rFonts w:ascii="Arial" w:eastAsia="Times New Roman" w:hAnsi="Arial" w:cs="Arial"/>
                <w:sz w:val="18"/>
                <w:szCs w:val="18"/>
              </w:rPr>
            </w:pPr>
          </w:p>
        </w:tc>
        <w:tc>
          <w:tcPr>
            <w:tcW w:w="1357" w:type="dxa"/>
            <w:hideMark/>
          </w:tcPr>
          <w:p w14:paraId="6A6370B2"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03E75F31"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Hanford High School</w:t>
            </w:r>
          </w:p>
        </w:tc>
        <w:tc>
          <w:tcPr>
            <w:tcW w:w="677" w:type="dxa"/>
            <w:noWrap/>
            <w:hideMark/>
          </w:tcPr>
          <w:p w14:paraId="5E3B9E4F"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30352FCA"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0377323A"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2956B282" w14:textId="77777777" w:rsidTr="00070060">
        <w:trPr>
          <w:trHeight w:val="320"/>
        </w:trPr>
        <w:tc>
          <w:tcPr>
            <w:tcW w:w="2400" w:type="dxa"/>
            <w:noWrap/>
            <w:hideMark/>
          </w:tcPr>
          <w:p w14:paraId="240610A1"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17B8BEB7" w14:textId="77777777" w:rsidR="00004BB0" w:rsidRPr="00004BB0" w:rsidRDefault="00004BB0" w:rsidP="00004BB0">
            <w:pPr>
              <w:jc w:val="center"/>
              <w:rPr>
                <w:rFonts w:ascii="Arial" w:eastAsia="Times New Roman" w:hAnsi="Arial" w:cs="Arial"/>
                <w:sz w:val="18"/>
                <w:szCs w:val="18"/>
              </w:rPr>
            </w:pPr>
          </w:p>
        </w:tc>
        <w:tc>
          <w:tcPr>
            <w:tcW w:w="1357" w:type="dxa"/>
            <w:hideMark/>
          </w:tcPr>
          <w:p w14:paraId="25793E3C"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37554FC6"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Issaquah High School</w:t>
            </w:r>
          </w:p>
        </w:tc>
        <w:tc>
          <w:tcPr>
            <w:tcW w:w="677" w:type="dxa"/>
            <w:noWrap/>
            <w:hideMark/>
          </w:tcPr>
          <w:p w14:paraId="5EE23FCF"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28B6E315"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0B327247"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5B731C89" w14:textId="77777777" w:rsidTr="00070060">
        <w:trPr>
          <w:trHeight w:val="320"/>
        </w:trPr>
        <w:tc>
          <w:tcPr>
            <w:tcW w:w="2400" w:type="dxa"/>
            <w:noWrap/>
            <w:hideMark/>
          </w:tcPr>
          <w:p w14:paraId="7E0AFF36"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06EDC098" w14:textId="77777777" w:rsidR="00004BB0" w:rsidRPr="00004BB0" w:rsidRDefault="00004BB0" w:rsidP="00004BB0">
            <w:pPr>
              <w:jc w:val="center"/>
              <w:rPr>
                <w:rFonts w:ascii="Arial" w:eastAsia="Times New Roman" w:hAnsi="Arial" w:cs="Arial"/>
                <w:sz w:val="18"/>
                <w:szCs w:val="18"/>
              </w:rPr>
            </w:pPr>
          </w:p>
        </w:tc>
        <w:tc>
          <w:tcPr>
            <w:tcW w:w="1357" w:type="dxa"/>
            <w:hideMark/>
          </w:tcPr>
          <w:p w14:paraId="6A023200"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71451F56"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John F Kennedy High School</w:t>
            </w:r>
          </w:p>
        </w:tc>
        <w:tc>
          <w:tcPr>
            <w:tcW w:w="677" w:type="dxa"/>
            <w:noWrap/>
            <w:hideMark/>
          </w:tcPr>
          <w:p w14:paraId="03D01152"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603519A1"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70252115"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4A78AA49" w14:textId="77777777" w:rsidTr="00070060">
        <w:trPr>
          <w:trHeight w:val="320"/>
        </w:trPr>
        <w:tc>
          <w:tcPr>
            <w:tcW w:w="2400" w:type="dxa"/>
            <w:noWrap/>
            <w:hideMark/>
          </w:tcPr>
          <w:p w14:paraId="6A1AA1FD"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1AC5482B" w14:textId="77777777" w:rsidR="00004BB0" w:rsidRPr="00004BB0" w:rsidRDefault="00004BB0" w:rsidP="00004BB0">
            <w:pPr>
              <w:jc w:val="center"/>
              <w:rPr>
                <w:rFonts w:ascii="Arial" w:eastAsia="Times New Roman" w:hAnsi="Arial" w:cs="Arial"/>
                <w:sz w:val="18"/>
                <w:szCs w:val="18"/>
              </w:rPr>
            </w:pPr>
          </w:p>
        </w:tc>
        <w:tc>
          <w:tcPr>
            <w:tcW w:w="1357" w:type="dxa"/>
            <w:hideMark/>
          </w:tcPr>
          <w:p w14:paraId="1D6E6A9F"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2FFD16CD"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Kentridge High School</w:t>
            </w:r>
          </w:p>
        </w:tc>
        <w:tc>
          <w:tcPr>
            <w:tcW w:w="677" w:type="dxa"/>
            <w:noWrap/>
            <w:hideMark/>
          </w:tcPr>
          <w:p w14:paraId="1B60836D"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609EB4FA"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4391C67E"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5729663C" w14:textId="77777777" w:rsidTr="00070060">
        <w:trPr>
          <w:trHeight w:val="320"/>
        </w:trPr>
        <w:tc>
          <w:tcPr>
            <w:tcW w:w="2400" w:type="dxa"/>
            <w:noWrap/>
            <w:hideMark/>
          </w:tcPr>
          <w:p w14:paraId="12299C8C"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61675B28" w14:textId="77777777" w:rsidR="00004BB0" w:rsidRPr="00004BB0" w:rsidRDefault="00004BB0" w:rsidP="00004BB0">
            <w:pPr>
              <w:jc w:val="center"/>
              <w:rPr>
                <w:rFonts w:ascii="Arial" w:eastAsia="Times New Roman" w:hAnsi="Arial" w:cs="Arial"/>
                <w:sz w:val="18"/>
                <w:szCs w:val="18"/>
              </w:rPr>
            </w:pPr>
          </w:p>
        </w:tc>
        <w:tc>
          <w:tcPr>
            <w:tcW w:w="1357" w:type="dxa"/>
            <w:hideMark/>
          </w:tcPr>
          <w:p w14:paraId="5521057E"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6EDC8531"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Lindberg High School</w:t>
            </w:r>
          </w:p>
        </w:tc>
        <w:tc>
          <w:tcPr>
            <w:tcW w:w="677" w:type="dxa"/>
            <w:noWrap/>
            <w:hideMark/>
          </w:tcPr>
          <w:p w14:paraId="1CEEA183"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09B6EA0C"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493D7E77"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434CD8C6" w14:textId="77777777" w:rsidTr="00070060">
        <w:trPr>
          <w:trHeight w:val="320"/>
        </w:trPr>
        <w:tc>
          <w:tcPr>
            <w:tcW w:w="2400" w:type="dxa"/>
            <w:noWrap/>
            <w:hideMark/>
          </w:tcPr>
          <w:p w14:paraId="6A43DED1"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48C7DBA8" w14:textId="77777777" w:rsidR="00004BB0" w:rsidRPr="00004BB0" w:rsidRDefault="00004BB0" w:rsidP="00004BB0">
            <w:pPr>
              <w:jc w:val="center"/>
              <w:rPr>
                <w:rFonts w:ascii="Arial" w:eastAsia="Times New Roman" w:hAnsi="Arial" w:cs="Arial"/>
                <w:sz w:val="18"/>
                <w:szCs w:val="18"/>
              </w:rPr>
            </w:pPr>
          </w:p>
        </w:tc>
        <w:tc>
          <w:tcPr>
            <w:tcW w:w="1357" w:type="dxa"/>
            <w:hideMark/>
          </w:tcPr>
          <w:p w14:paraId="36428CCE"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32208D55"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RA Long High School</w:t>
            </w:r>
          </w:p>
        </w:tc>
        <w:tc>
          <w:tcPr>
            <w:tcW w:w="677" w:type="dxa"/>
            <w:noWrap/>
            <w:hideMark/>
          </w:tcPr>
          <w:p w14:paraId="25DACF32"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564B786B"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2857971C"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04D14AA2" w14:textId="77777777" w:rsidTr="00070060">
        <w:trPr>
          <w:trHeight w:val="320"/>
        </w:trPr>
        <w:tc>
          <w:tcPr>
            <w:tcW w:w="2400" w:type="dxa"/>
            <w:noWrap/>
            <w:hideMark/>
          </w:tcPr>
          <w:p w14:paraId="76250855"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05BD8E02" w14:textId="77777777" w:rsidR="00004BB0" w:rsidRPr="00004BB0" w:rsidRDefault="00004BB0" w:rsidP="00004BB0">
            <w:pPr>
              <w:jc w:val="center"/>
              <w:rPr>
                <w:rFonts w:ascii="Arial" w:eastAsia="Times New Roman" w:hAnsi="Arial" w:cs="Arial"/>
                <w:sz w:val="18"/>
                <w:szCs w:val="18"/>
              </w:rPr>
            </w:pPr>
          </w:p>
        </w:tc>
        <w:tc>
          <w:tcPr>
            <w:tcW w:w="1357" w:type="dxa"/>
            <w:hideMark/>
          </w:tcPr>
          <w:p w14:paraId="53FD9035"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419224E9"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Richland High School</w:t>
            </w:r>
          </w:p>
        </w:tc>
        <w:tc>
          <w:tcPr>
            <w:tcW w:w="677" w:type="dxa"/>
            <w:noWrap/>
            <w:hideMark/>
          </w:tcPr>
          <w:p w14:paraId="1E9EC874"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4C7CBA65"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68078DA1"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1C9AEEC0" w14:textId="77777777" w:rsidTr="00070060">
        <w:trPr>
          <w:trHeight w:val="320"/>
        </w:trPr>
        <w:tc>
          <w:tcPr>
            <w:tcW w:w="2400" w:type="dxa"/>
            <w:noWrap/>
            <w:hideMark/>
          </w:tcPr>
          <w:p w14:paraId="6C28E6F7"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783181D2" w14:textId="77777777" w:rsidR="00004BB0" w:rsidRPr="00004BB0" w:rsidRDefault="00004BB0" w:rsidP="00004BB0">
            <w:pPr>
              <w:jc w:val="center"/>
              <w:rPr>
                <w:rFonts w:ascii="Arial" w:eastAsia="Times New Roman" w:hAnsi="Arial" w:cs="Arial"/>
                <w:sz w:val="18"/>
                <w:szCs w:val="18"/>
              </w:rPr>
            </w:pPr>
          </w:p>
        </w:tc>
        <w:tc>
          <w:tcPr>
            <w:tcW w:w="1357" w:type="dxa"/>
            <w:hideMark/>
          </w:tcPr>
          <w:p w14:paraId="1E4E4B4E"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3CABA61C"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Skyview High School</w:t>
            </w:r>
          </w:p>
        </w:tc>
        <w:tc>
          <w:tcPr>
            <w:tcW w:w="677" w:type="dxa"/>
            <w:noWrap/>
            <w:hideMark/>
          </w:tcPr>
          <w:p w14:paraId="2010518C"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2D152561"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1F47B296"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6594FCD6" w14:textId="77777777" w:rsidTr="00070060">
        <w:trPr>
          <w:trHeight w:val="320"/>
        </w:trPr>
        <w:tc>
          <w:tcPr>
            <w:tcW w:w="2400" w:type="dxa"/>
            <w:noWrap/>
            <w:hideMark/>
          </w:tcPr>
          <w:p w14:paraId="7EC5EF72"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0A7FF55C" w14:textId="77777777" w:rsidR="00004BB0" w:rsidRPr="00004BB0" w:rsidRDefault="00004BB0" w:rsidP="00004BB0">
            <w:pPr>
              <w:jc w:val="center"/>
              <w:rPr>
                <w:rFonts w:ascii="Arial" w:eastAsia="Times New Roman" w:hAnsi="Arial" w:cs="Arial"/>
                <w:sz w:val="18"/>
                <w:szCs w:val="18"/>
              </w:rPr>
            </w:pPr>
          </w:p>
        </w:tc>
        <w:tc>
          <w:tcPr>
            <w:tcW w:w="1357" w:type="dxa"/>
            <w:hideMark/>
          </w:tcPr>
          <w:p w14:paraId="69F47128"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61A60836"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Tahoma High School</w:t>
            </w:r>
          </w:p>
        </w:tc>
        <w:tc>
          <w:tcPr>
            <w:tcW w:w="677" w:type="dxa"/>
            <w:noWrap/>
            <w:hideMark/>
          </w:tcPr>
          <w:p w14:paraId="3995E30C"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46341E9F"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58879CBE"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5A73203D" w14:textId="77777777" w:rsidTr="00070060">
        <w:trPr>
          <w:trHeight w:val="320"/>
        </w:trPr>
        <w:tc>
          <w:tcPr>
            <w:tcW w:w="2400" w:type="dxa"/>
            <w:noWrap/>
            <w:hideMark/>
          </w:tcPr>
          <w:p w14:paraId="1FB49973"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6E6FA658" w14:textId="77777777" w:rsidR="00004BB0" w:rsidRPr="00004BB0" w:rsidRDefault="00004BB0" w:rsidP="00004BB0">
            <w:pPr>
              <w:jc w:val="center"/>
              <w:rPr>
                <w:rFonts w:ascii="Arial" w:eastAsia="Times New Roman" w:hAnsi="Arial" w:cs="Arial"/>
                <w:sz w:val="18"/>
                <w:szCs w:val="18"/>
              </w:rPr>
            </w:pPr>
          </w:p>
        </w:tc>
        <w:tc>
          <w:tcPr>
            <w:tcW w:w="1357" w:type="dxa"/>
            <w:hideMark/>
          </w:tcPr>
          <w:p w14:paraId="4C4D6871"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50AC953C"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Wenatchee High School</w:t>
            </w:r>
          </w:p>
        </w:tc>
        <w:tc>
          <w:tcPr>
            <w:tcW w:w="677" w:type="dxa"/>
            <w:noWrap/>
            <w:hideMark/>
          </w:tcPr>
          <w:p w14:paraId="07E60501"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1E5AA18D"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15F45BD1"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03C65543" w14:textId="77777777" w:rsidTr="00070060">
        <w:trPr>
          <w:trHeight w:val="320"/>
        </w:trPr>
        <w:tc>
          <w:tcPr>
            <w:tcW w:w="2400" w:type="dxa"/>
            <w:noWrap/>
            <w:hideMark/>
          </w:tcPr>
          <w:p w14:paraId="0DA8B0A9"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1B8DF779" w14:textId="77777777" w:rsidR="00004BB0" w:rsidRPr="00004BB0" w:rsidRDefault="00004BB0" w:rsidP="00004BB0">
            <w:pPr>
              <w:jc w:val="center"/>
              <w:rPr>
                <w:rFonts w:ascii="Arial" w:eastAsia="Times New Roman" w:hAnsi="Arial" w:cs="Arial"/>
                <w:sz w:val="18"/>
                <w:szCs w:val="18"/>
              </w:rPr>
            </w:pPr>
          </w:p>
        </w:tc>
        <w:tc>
          <w:tcPr>
            <w:tcW w:w="1357" w:type="dxa"/>
            <w:hideMark/>
          </w:tcPr>
          <w:p w14:paraId="305B99A6"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45225417"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West Seattle High School</w:t>
            </w:r>
          </w:p>
        </w:tc>
        <w:tc>
          <w:tcPr>
            <w:tcW w:w="677" w:type="dxa"/>
            <w:noWrap/>
            <w:hideMark/>
          </w:tcPr>
          <w:p w14:paraId="5100C794"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25F54EB6"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4ED95CB4"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3191894C" w14:textId="77777777" w:rsidTr="00070060">
        <w:trPr>
          <w:trHeight w:val="320"/>
        </w:trPr>
        <w:tc>
          <w:tcPr>
            <w:tcW w:w="2400" w:type="dxa"/>
            <w:noWrap/>
            <w:hideMark/>
          </w:tcPr>
          <w:p w14:paraId="6AC1A615"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103</w:t>
            </w:r>
          </w:p>
        </w:tc>
        <w:tc>
          <w:tcPr>
            <w:tcW w:w="600" w:type="dxa"/>
            <w:hideMark/>
          </w:tcPr>
          <w:p w14:paraId="220D5D0E" w14:textId="77777777" w:rsidR="00004BB0" w:rsidRPr="00004BB0" w:rsidRDefault="00004BB0" w:rsidP="00004BB0">
            <w:pPr>
              <w:jc w:val="center"/>
              <w:rPr>
                <w:rFonts w:ascii="Arial" w:eastAsia="Times New Roman" w:hAnsi="Arial" w:cs="Arial"/>
                <w:sz w:val="18"/>
                <w:szCs w:val="18"/>
              </w:rPr>
            </w:pPr>
          </w:p>
        </w:tc>
        <w:tc>
          <w:tcPr>
            <w:tcW w:w="1357" w:type="dxa"/>
            <w:hideMark/>
          </w:tcPr>
          <w:p w14:paraId="75B7AB5D"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2236015A"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Woodinville High School</w:t>
            </w:r>
          </w:p>
        </w:tc>
        <w:tc>
          <w:tcPr>
            <w:tcW w:w="677" w:type="dxa"/>
            <w:noWrap/>
            <w:hideMark/>
          </w:tcPr>
          <w:p w14:paraId="0CDEA933"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550DB24A"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097D9388"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5A2FABC6" w14:textId="77777777" w:rsidTr="00070060">
        <w:trPr>
          <w:trHeight w:val="320"/>
        </w:trPr>
        <w:tc>
          <w:tcPr>
            <w:tcW w:w="2400" w:type="dxa"/>
            <w:noWrap/>
            <w:hideMark/>
          </w:tcPr>
          <w:p w14:paraId="374CE7A0"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lastRenderedPageBreak/>
              <w:t>FRENCH 201</w:t>
            </w:r>
          </w:p>
        </w:tc>
        <w:tc>
          <w:tcPr>
            <w:tcW w:w="600" w:type="dxa"/>
            <w:hideMark/>
          </w:tcPr>
          <w:p w14:paraId="1C5EB5C0" w14:textId="77777777" w:rsidR="00004BB0" w:rsidRPr="00004BB0" w:rsidRDefault="00004BB0" w:rsidP="00004BB0">
            <w:pPr>
              <w:jc w:val="center"/>
              <w:rPr>
                <w:rFonts w:ascii="Arial" w:eastAsia="Times New Roman" w:hAnsi="Arial" w:cs="Arial"/>
                <w:sz w:val="18"/>
                <w:szCs w:val="18"/>
              </w:rPr>
            </w:pPr>
          </w:p>
        </w:tc>
        <w:tc>
          <w:tcPr>
            <w:tcW w:w="1357" w:type="dxa"/>
            <w:hideMark/>
          </w:tcPr>
          <w:p w14:paraId="786F4B4E"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60A8F741"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Skyview High School</w:t>
            </w:r>
          </w:p>
        </w:tc>
        <w:tc>
          <w:tcPr>
            <w:tcW w:w="677" w:type="dxa"/>
            <w:noWrap/>
            <w:hideMark/>
          </w:tcPr>
          <w:p w14:paraId="4D2265A2" w14:textId="77777777" w:rsidR="00004BB0" w:rsidRPr="00004BB0" w:rsidRDefault="00004BB0" w:rsidP="00004BB0">
            <w:pPr>
              <w:rPr>
                <w:rFonts w:ascii="Arial" w:eastAsia="Times New Roman" w:hAnsi="Arial" w:cs="Arial"/>
                <w:sz w:val="18"/>
                <w:szCs w:val="18"/>
              </w:rPr>
            </w:pPr>
          </w:p>
        </w:tc>
        <w:tc>
          <w:tcPr>
            <w:tcW w:w="1307" w:type="dxa"/>
            <w:hideMark/>
          </w:tcPr>
          <w:p w14:paraId="3BA1DCB5"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4B9CD1F6"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0E06918F" w14:textId="77777777" w:rsidTr="00070060">
        <w:trPr>
          <w:trHeight w:val="320"/>
        </w:trPr>
        <w:tc>
          <w:tcPr>
            <w:tcW w:w="2400" w:type="dxa"/>
            <w:noWrap/>
            <w:hideMark/>
          </w:tcPr>
          <w:p w14:paraId="71DDA9DC"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201</w:t>
            </w:r>
          </w:p>
        </w:tc>
        <w:tc>
          <w:tcPr>
            <w:tcW w:w="600" w:type="dxa"/>
            <w:hideMark/>
          </w:tcPr>
          <w:p w14:paraId="5FCA6271" w14:textId="77777777" w:rsidR="00004BB0" w:rsidRPr="00004BB0" w:rsidRDefault="00004BB0" w:rsidP="00004BB0">
            <w:pPr>
              <w:jc w:val="center"/>
              <w:rPr>
                <w:rFonts w:ascii="Arial" w:eastAsia="Times New Roman" w:hAnsi="Arial" w:cs="Arial"/>
                <w:sz w:val="18"/>
                <w:szCs w:val="18"/>
              </w:rPr>
            </w:pPr>
          </w:p>
        </w:tc>
        <w:tc>
          <w:tcPr>
            <w:tcW w:w="1357" w:type="dxa"/>
            <w:hideMark/>
          </w:tcPr>
          <w:p w14:paraId="722F7D43"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22E568FB"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Wenatchee High School</w:t>
            </w:r>
          </w:p>
        </w:tc>
        <w:tc>
          <w:tcPr>
            <w:tcW w:w="677" w:type="dxa"/>
            <w:noWrap/>
            <w:hideMark/>
          </w:tcPr>
          <w:p w14:paraId="55F91F8D"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513C512B"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1202BC82"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32ED57B5" w14:textId="77777777" w:rsidTr="00070060">
        <w:trPr>
          <w:trHeight w:val="320"/>
        </w:trPr>
        <w:tc>
          <w:tcPr>
            <w:tcW w:w="2400" w:type="dxa"/>
            <w:noWrap/>
            <w:hideMark/>
          </w:tcPr>
          <w:p w14:paraId="2D0AD59F"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FRENCH 201</w:t>
            </w:r>
          </w:p>
        </w:tc>
        <w:tc>
          <w:tcPr>
            <w:tcW w:w="600" w:type="dxa"/>
            <w:hideMark/>
          </w:tcPr>
          <w:p w14:paraId="13B1F0DB" w14:textId="77777777" w:rsidR="00004BB0" w:rsidRPr="00004BB0" w:rsidRDefault="00004BB0" w:rsidP="00004BB0">
            <w:pPr>
              <w:jc w:val="center"/>
              <w:rPr>
                <w:rFonts w:ascii="Arial" w:eastAsia="Times New Roman" w:hAnsi="Arial" w:cs="Arial"/>
                <w:sz w:val="18"/>
                <w:szCs w:val="18"/>
              </w:rPr>
            </w:pPr>
          </w:p>
        </w:tc>
        <w:tc>
          <w:tcPr>
            <w:tcW w:w="1357" w:type="dxa"/>
            <w:hideMark/>
          </w:tcPr>
          <w:p w14:paraId="2C71CEF6"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251D7F32" w14:textId="77777777" w:rsidR="00004BB0" w:rsidRPr="00004BB0" w:rsidRDefault="00004BB0" w:rsidP="00004BB0">
            <w:pPr>
              <w:rPr>
                <w:rFonts w:ascii="Arial" w:eastAsia="Times New Roman" w:hAnsi="Arial" w:cs="Arial"/>
                <w:color w:val="000000"/>
                <w:sz w:val="18"/>
                <w:szCs w:val="18"/>
              </w:rPr>
            </w:pPr>
            <w:r w:rsidRPr="00004BB0">
              <w:rPr>
                <w:rFonts w:ascii="Arial" w:eastAsia="Times New Roman" w:hAnsi="Arial" w:cs="Arial"/>
                <w:color w:val="000000"/>
                <w:sz w:val="18"/>
                <w:szCs w:val="18"/>
              </w:rPr>
              <w:t>West Seattle High School</w:t>
            </w:r>
          </w:p>
        </w:tc>
        <w:tc>
          <w:tcPr>
            <w:tcW w:w="677" w:type="dxa"/>
            <w:noWrap/>
            <w:hideMark/>
          </w:tcPr>
          <w:p w14:paraId="77A5741B" w14:textId="77777777" w:rsidR="00004BB0" w:rsidRPr="00004BB0" w:rsidRDefault="00004BB0" w:rsidP="00004BB0">
            <w:pPr>
              <w:rPr>
                <w:rFonts w:ascii="Arial" w:eastAsia="Times New Roman" w:hAnsi="Arial" w:cs="Arial"/>
                <w:color w:val="000000"/>
                <w:sz w:val="18"/>
                <w:szCs w:val="18"/>
              </w:rPr>
            </w:pPr>
          </w:p>
        </w:tc>
        <w:tc>
          <w:tcPr>
            <w:tcW w:w="1307" w:type="dxa"/>
            <w:hideMark/>
          </w:tcPr>
          <w:p w14:paraId="216432EF" w14:textId="77777777" w:rsidR="00004BB0" w:rsidRPr="00004BB0" w:rsidRDefault="00004BB0" w:rsidP="00004BB0">
            <w:pPr>
              <w:jc w:val="center"/>
              <w:rPr>
                <w:rFonts w:ascii="Times New Roman" w:eastAsia="Times New Roman" w:hAnsi="Times New Roman" w:cs="Times New Roman"/>
                <w:sz w:val="20"/>
                <w:szCs w:val="20"/>
              </w:rPr>
            </w:pPr>
          </w:p>
        </w:tc>
        <w:tc>
          <w:tcPr>
            <w:tcW w:w="700" w:type="dxa"/>
            <w:noWrap/>
            <w:hideMark/>
          </w:tcPr>
          <w:p w14:paraId="1C02CFDF"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5</w:t>
            </w:r>
          </w:p>
        </w:tc>
      </w:tr>
      <w:tr w:rsidR="00004BB0" w:rsidRPr="00004BB0" w14:paraId="7DE66725" w14:textId="77777777" w:rsidTr="00070060">
        <w:trPr>
          <w:trHeight w:val="320"/>
        </w:trPr>
        <w:tc>
          <w:tcPr>
            <w:tcW w:w="2400" w:type="dxa"/>
            <w:noWrap/>
            <w:hideMark/>
          </w:tcPr>
          <w:p w14:paraId="564A8F59"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INUKTITUT COURSES</w:t>
            </w:r>
          </w:p>
        </w:tc>
        <w:tc>
          <w:tcPr>
            <w:tcW w:w="600" w:type="dxa"/>
            <w:hideMark/>
          </w:tcPr>
          <w:p w14:paraId="056A25F3"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1357" w:type="dxa"/>
            <w:hideMark/>
          </w:tcPr>
          <w:p w14:paraId="543E7BDF"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4100" w:type="dxa"/>
            <w:noWrap/>
            <w:hideMark/>
          </w:tcPr>
          <w:p w14:paraId="7C22F45F" w14:textId="77777777" w:rsidR="00004BB0" w:rsidRPr="00004BB0" w:rsidRDefault="00004BB0" w:rsidP="00004BB0">
            <w:pPr>
              <w:rPr>
                <w:rFonts w:ascii="Arial" w:eastAsia="Times New Roman" w:hAnsi="Arial" w:cs="Arial"/>
                <w:b/>
                <w:bCs/>
                <w:sz w:val="18"/>
                <w:szCs w:val="18"/>
              </w:rPr>
            </w:pPr>
            <w:r w:rsidRPr="00004BB0">
              <w:rPr>
                <w:rFonts w:ascii="Arial" w:eastAsia="Times New Roman" w:hAnsi="Arial" w:cs="Arial"/>
                <w:b/>
                <w:bCs/>
                <w:sz w:val="18"/>
                <w:szCs w:val="18"/>
              </w:rPr>
              <w:t> </w:t>
            </w:r>
          </w:p>
        </w:tc>
        <w:tc>
          <w:tcPr>
            <w:tcW w:w="677" w:type="dxa"/>
            <w:noWrap/>
            <w:hideMark/>
          </w:tcPr>
          <w:p w14:paraId="6405E2F6" w14:textId="77777777" w:rsidR="00004BB0" w:rsidRPr="00004BB0" w:rsidRDefault="00004BB0" w:rsidP="00004BB0">
            <w:pPr>
              <w:jc w:val="center"/>
              <w:rPr>
                <w:rFonts w:ascii="Arial" w:eastAsia="Times New Roman" w:hAnsi="Arial" w:cs="Arial"/>
                <w:b/>
                <w:bCs/>
                <w:sz w:val="18"/>
                <w:szCs w:val="18"/>
              </w:rPr>
            </w:pPr>
            <w:r w:rsidRPr="00004BB0">
              <w:rPr>
                <w:rFonts w:ascii="Arial" w:eastAsia="Times New Roman" w:hAnsi="Arial" w:cs="Arial"/>
                <w:b/>
                <w:bCs/>
                <w:sz w:val="18"/>
                <w:szCs w:val="18"/>
              </w:rPr>
              <w:t> </w:t>
            </w:r>
          </w:p>
        </w:tc>
        <w:tc>
          <w:tcPr>
            <w:tcW w:w="1307" w:type="dxa"/>
            <w:noWrap/>
            <w:hideMark/>
          </w:tcPr>
          <w:p w14:paraId="50E0DA59" w14:textId="77777777" w:rsidR="00004BB0" w:rsidRPr="00004BB0" w:rsidRDefault="00004BB0" w:rsidP="00004BB0">
            <w:pPr>
              <w:jc w:val="center"/>
              <w:rPr>
                <w:rFonts w:ascii="Arial" w:eastAsia="Times New Roman" w:hAnsi="Arial" w:cs="Arial"/>
                <w:b/>
                <w:bCs/>
                <w:sz w:val="18"/>
                <w:szCs w:val="18"/>
              </w:rPr>
            </w:pPr>
          </w:p>
        </w:tc>
        <w:tc>
          <w:tcPr>
            <w:tcW w:w="700" w:type="dxa"/>
            <w:noWrap/>
            <w:hideMark/>
          </w:tcPr>
          <w:p w14:paraId="5D256026" w14:textId="77777777" w:rsidR="00004BB0" w:rsidRPr="00004BB0" w:rsidRDefault="00004BB0" w:rsidP="00004BB0">
            <w:pPr>
              <w:rPr>
                <w:rFonts w:ascii="Times New Roman" w:eastAsia="Times New Roman" w:hAnsi="Times New Roman" w:cs="Times New Roman"/>
                <w:sz w:val="20"/>
                <w:szCs w:val="20"/>
              </w:rPr>
            </w:pPr>
          </w:p>
        </w:tc>
      </w:tr>
      <w:tr w:rsidR="00004BB0" w:rsidRPr="00004BB0" w14:paraId="3F165293" w14:textId="77777777" w:rsidTr="00070060">
        <w:trPr>
          <w:trHeight w:val="320"/>
        </w:trPr>
        <w:tc>
          <w:tcPr>
            <w:tcW w:w="2400" w:type="dxa"/>
            <w:hideMark/>
          </w:tcPr>
          <w:p w14:paraId="0B0FF260" w14:textId="7011A42D" w:rsidR="00004BB0" w:rsidRPr="00004BB0" w:rsidRDefault="00905E66" w:rsidP="00004BB0">
            <w:pPr>
              <w:jc w:val="center"/>
              <w:rPr>
                <w:rFonts w:ascii="Calibri" w:eastAsia="Times New Roman" w:hAnsi="Calibri" w:cs="Times New Roman"/>
                <w:color w:val="0563C1"/>
                <w:u w:val="single"/>
              </w:rPr>
            </w:pPr>
            <w:hyperlink r:id="rId46" w:history="1">
              <w:r w:rsidR="00004BB0" w:rsidRPr="00905E66">
                <w:rPr>
                  <w:rStyle w:val="Hyperlink"/>
                  <w:rFonts w:ascii="Calibri" w:eastAsia="Times New Roman" w:hAnsi="Calibri" w:cs="Times New Roman"/>
                </w:rPr>
                <w:t>ARCTIC 10</w:t>
              </w:r>
              <w:r w:rsidRPr="00905E66">
                <w:rPr>
                  <w:rStyle w:val="Hyperlink"/>
                  <w:rFonts w:ascii="Calibri" w:eastAsia="Times New Roman" w:hAnsi="Calibri" w:cs="Times New Roman"/>
                </w:rPr>
                <w:t>3</w:t>
              </w:r>
            </w:hyperlink>
          </w:p>
        </w:tc>
        <w:tc>
          <w:tcPr>
            <w:tcW w:w="600" w:type="dxa"/>
            <w:noWrap/>
            <w:hideMark/>
          </w:tcPr>
          <w:p w14:paraId="7DD21122" w14:textId="77777777" w:rsidR="00004BB0" w:rsidRPr="00004BB0" w:rsidRDefault="00004BB0" w:rsidP="00004BB0">
            <w:pPr>
              <w:jc w:val="center"/>
              <w:rPr>
                <w:rFonts w:ascii="Calibri" w:eastAsia="Times New Roman" w:hAnsi="Calibri" w:cs="Times New Roman"/>
                <w:color w:val="0563C1"/>
                <w:u w:val="single"/>
              </w:rPr>
            </w:pPr>
          </w:p>
        </w:tc>
        <w:tc>
          <w:tcPr>
            <w:tcW w:w="1357" w:type="dxa"/>
            <w:noWrap/>
            <w:hideMark/>
          </w:tcPr>
          <w:p w14:paraId="7EE83165" w14:textId="77777777" w:rsidR="00004BB0" w:rsidRPr="00004BB0" w:rsidRDefault="00004BB0" w:rsidP="00004BB0">
            <w:pPr>
              <w:rPr>
                <w:rFonts w:ascii="Times New Roman" w:eastAsia="Times New Roman" w:hAnsi="Times New Roman" w:cs="Times New Roman"/>
                <w:sz w:val="20"/>
                <w:szCs w:val="20"/>
              </w:rPr>
            </w:pPr>
          </w:p>
        </w:tc>
        <w:tc>
          <w:tcPr>
            <w:tcW w:w="4100" w:type="dxa"/>
            <w:noWrap/>
            <w:hideMark/>
          </w:tcPr>
          <w:p w14:paraId="2CBBED33"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Inuktitut: The Inuit Language in Canada</w:t>
            </w:r>
          </w:p>
        </w:tc>
        <w:tc>
          <w:tcPr>
            <w:tcW w:w="677" w:type="dxa"/>
            <w:noWrap/>
            <w:hideMark/>
          </w:tcPr>
          <w:p w14:paraId="40877A98"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100%</w:t>
            </w:r>
          </w:p>
        </w:tc>
        <w:tc>
          <w:tcPr>
            <w:tcW w:w="1307" w:type="dxa"/>
            <w:hideMark/>
          </w:tcPr>
          <w:p w14:paraId="2876F47C" w14:textId="77777777" w:rsidR="00004BB0" w:rsidRPr="00004BB0" w:rsidRDefault="00004BB0" w:rsidP="00004BB0">
            <w:pPr>
              <w:rPr>
                <w:rFonts w:ascii="Arial" w:eastAsia="Times New Roman" w:hAnsi="Arial" w:cs="Arial"/>
                <w:sz w:val="18"/>
                <w:szCs w:val="18"/>
              </w:rPr>
            </w:pPr>
            <w:r w:rsidRPr="00004BB0">
              <w:rPr>
                <w:rFonts w:ascii="Arial" w:eastAsia="Times New Roman" w:hAnsi="Arial" w:cs="Arial"/>
                <w:sz w:val="18"/>
                <w:szCs w:val="18"/>
              </w:rPr>
              <w:t>M. Mallon</w:t>
            </w:r>
          </w:p>
        </w:tc>
        <w:tc>
          <w:tcPr>
            <w:tcW w:w="700" w:type="dxa"/>
            <w:noWrap/>
            <w:hideMark/>
          </w:tcPr>
          <w:p w14:paraId="768DF5A9" w14:textId="77777777" w:rsidR="00004BB0" w:rsidRPr="00004BB0" w:rsidRDefault="00004BB0" w:rsidP="00004BB0">
            <w:pPr>
              <w:jc w:val="center"/>
              <w:rPr>
                <w:rFonts w:ascii="Arial" w:eastAsia="Times New Roman" w:hAnsi="Arial" w:cs="Arial"/>
                <w:sz w:val="18"/>
                <w:szCs w:val="18"/>
              </w:rPr>
            </w:pPr>
            <w:r w:rsidRPr="00004BB0">
              <w:rPr>
                <w:rFonts w:ascii="Arial" w:eastAsia="Times New Roman" w:hAnsi="Arial" w:cs="Arial"/>
                <w:sz w:val="18"/>
                <w:szCs w:val="18"/>
              </w:rPr>
              <w:t>3</w:t>
            </w:r>
          </w:p>
        </w:tc>
      </w:tr>
    </w:tbl>
    <w:p w14:paraId="566AA6BF" w14:textId="77777777" w:rsidR="00004BB0" w:rsidRDefault="00004BB0"/>
    <w:sectPr w:rsidR="00004BB0" w:rsidSect="00004BB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charset w:val="00"/>
    <w:family w:val="swiss"/>
    <w:pitch w:val="variable"/>
    <w:sig w:usb0="E0002AFF" w:usb1="C0007843" w:usb2="00000009" w:usb3="00000000" w:csb0="000001FF" w:csb1="00000000"/>
  </w:font>
  <w:font w:name="Times">
    <w:panose1 w:val="00000500000000020000"/>
    <w:charset w:val="00"/>
    <w:family w:val="roman"/>
    <w:pitch w:val="variable"/>
    <w:sig w:usb0="00000003" w:usb1="00000000" w:usb2="00000000" w:usb3="00000000" w:csb0="00000001" w:csb1="00000000"/>
  </w:font>
  <w:font w:name="Courier New">
    <w:panose1 w:val="02070309020205020404"/>
    <w:charset w:val="00"/>
    <w:family w:val="roma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BB0"/>
    <w:rsid w:val="00004BB0"/>
    <w:rsid w:val="0005699F"/>
    <w:rsid w:val="00061CF3"/>
    <w:rsid w:val="00070060"/>
    <w:rsid w:val="000A1A02"/>
    <w:rsid w:val="00172D53"/>
    <w:rsid w:val="001A2C20"/>
    <w:rsid w:val="001E5712"/>
    <w:rsid w:val="00257D2C"/>
    <w:rsid w:val="00280312"/>
    <w:rsid w:val="002A6CEE"/>
    <w:rsid w:val="00387CC0"/>
    <w:rsid w:val="00454022"/>
    <w:rsid w:val="00485976"/>
    <w:rsid w:val="004C7466"/>
    <w:rsid w:val="00586FDA"/>
    <w:rsid w:val="00614FAA"/>
    <w:rsid w:val="0061646F"/>
    <w:rsid w:val="00720F65"/>
    <w:rsid w:val="007237AE"/>
    <w:rsid w:val="00736A9E"/>
    <w:rsid w:val="0076028B"/>
    <w:rsid w:val="00797CF0"/>
    <w:rsid w:val="007F0674"/>
    <w:rsid w:val="008902F6"/>
    <w:rsid w:val="00905E66"/>
    <w:rsid w:val="009277B8"/>
    <w:rsid w:val="00942F07"/>
    <w:rsid w:val="00974EBC"/>
    <w:rsid w:val="009B6ECA"/>
    <w:rsid w:val="009F4743"/>
    <w:rsid w:val="00A1537F"/>
    <w:rsid w:val="00AE16FC"/>
    <w:rsid w:val="00C25B29"/>
    <w:rsid w:val="00C5303B"/>
    <w:rsid w:val="00D32CD6"/>
    <w:rsid w:val="00E21DD2"/>
    <w:rsid w:val="00E303DA"/>
    <w:rsid w:val="00E77214"/>
    <w:rsid w:val="00EB3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14D3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BB0"/>
    <w:rPr>
      <w:color w:val="0563C1"/>
      <w:u w:val="single"/>
    </w:rPr>
  </w:style>
  <w:style w:type="character" w:styleId="FollowedHyperlink">
    <w:name w:val="FollowedHyperlink"/>
    <w:basedOn w:val="DefaultParagraphFont"/>
    <w:uiPriority w:val="99"/>
    <w:semiHidden/>
    <w:unhideWhenUsed/>
    <w:rsid w:val="00004BB0"/>
    <w:rPr>
      <w:color w:val="954F72"/>
      <w:u w:val="single"/>
    </w:rPr>
  </w:style>
  <w:style w:type="paragraph" w:customStyle="1" w:styleId="xl65">
    <w:name w:val="xl65"/>
    <w:basedOn w:val="Normal"/>
    <w:rsid w:val="00004BB0"/>
    <w:pPr>
      <w:spacing w:before="100" w:beforeAutospacing="1" w:after="100" w:afterAutospacing="1"/>
      <w:jc w:val="center"/>
      <w:textAlignment w:val="center"/>
    </w:pPr>
    <w:rPr>
      <w:rFonts w:ascii="Arial" w:hAnsi="Arial" w:cs="Arial"/>
      <w:b/>
      <w:bCs/>
      <w:sz w:val="18"/>
      <w:szCs w:val="18"/>
    </w:rPr>
  </w:style>
  <w:style w:type="paragraph" w:customStyle="1" w:styleId="xl66">
    <w:name w:val="xl66"/>
    <w:basedOn w:val="Normal"/>
    <w:rsid w:val="00004BB0"/>
    <w:pPr>
      <w:spacing w:before="100" w:beforeAutospacing="1" w:after="100" w:afterAutospacing="1"/>
      <w:jc w:val="center"/>
      <w:textAlignment w:val="center"/>
    </w:pPr>
    <w:rPr>
      <w:rFonts w:ascii="Arial" w:hAnsi="Arial" w:cs="Arial"/>
      <w:b/>
      <w:bCs/>
      <w:sz w:val="12"/>
      <w:szCs w:val="12"/>
    </w:rPr>
  </w:style>
  <w:style w:type="paragraph" w:customStyle="1" w:styleId="xl67">
    <w:name w:val="xl67"/>
    <w:basedOn w:val="Normal"/>
    <w:rsid w:val="00004BB0"/>
    <w:pPr>
      <w:spacing w:before="100" w:beforeAutospacing="1" w:after="100" w:afterAutospacing="1"/>
      <w:jc w:val="center"/>
      <w:textAlignment w:val="top"/>
    </w:pPr>
    <w:rPr>
      <w:rFonts w:ascii="Arial" w:hAnsi="Arial" w:cs="Arial"/>
      <w:b/>
      <w:bCs/>
      <w:sz w:val="18"/>
      <w:szCs w:val="18"/>
    </w:rPr>
  </w:style>
  <w:style w:type="paragraph" w:customStyle="1" w:styleId="xl68">
    <w:name w:val="xl68"/>
    <w:basedOn w:val="Normal"/>
    <w:rsid w:val="00004BB0"/>
    <w:pPr>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al"/>
    <w:rsid w:val="00004BB0"/>
    <w:pPr>
      <w:shd w:val="clear" w:color="8DB3E2" w:fill="B4C6E7"/>
      <w:spacing w:before="100" w:beforeAutospacing="1" w:after="100" w:afterAutospacing="1"/>
      <w:textAlignment w:val="center"/>
    </w:pPr>
    <w:rPr>
      <w:rFonts w:ascii="Arial" w:hAnsi="Arial" w:cs="Arial"/>
      <w:b/>
      <w:bCs/>
      <w:sz w:val="18"/>
      <w:szCs w:val="18"/>
    </w:rPr>
  </w:style>
  <w:style w:type="paragraph" w:customStyle="1" w:styleId="xl70">
    <w:name w:val="xl70"/>
    <w:basedOn w:val="Normal"/>
    <w:rsid w:val="00004BB0"/>
    <w:pPr>
      <w:shd w:val="clear" w:color="8DB3E2" w:fill="B4C6E7"/>
      <w:spacing w:before="100" w:beforeAutospacing="1" w:after="100" w:afterAutospacing="1"/>
      <w:textAlignment w:val="center"/>
    </w:pPr>
    <w:rPr>
      <w:rFonts w:ascii="Arial" w:hAnsi="Arial" w:cs="Arial"/>
      <w:b/>
      <w:bCs/>
      <w:sz w:val="18"/>
      <w:szCs w:val="18"/>
    </w:rPr>
  </w:style>
  <w:style w:type="paragraph" w:customStyle="1" w:styleId="xl71">
    <w:name w:val="xl71"/>
    <w:basedOn w:val="Normal"/>
    <w:rsid w:val="00004BB0"/>
    <w:pPr>
      <w:shd w:val="clear" w:color="8DB3E2" w:fill="B4C6E7"/>
      <w:spacing w:before="100" w:beforeAutospacing="1" w:after="100" w:afterAutospacing="1"/>
      <w:textAlignment w:val="top"/>
    </w:pPr>
    <w:rPr>
      <w:rFonts w:ascii="Arial" w:hAnsi="Arial" w:cs="Arial"/>
      <w:b/>
      <w:bCs/>
      <w:sz w:val="18"/>
      <w:szCs w:val="18"/>
    </w:rPr>
  </w:style>
  <w:style w:type="paragraph" w:customStyle="1" w:styleId="xl72">
    <w:name w:val="xl72"/>
    <w:basedOn w:val="Normal"/>
    <w:rsid w:val="00004BB0"/>
    <w:pPr>
      <w:shd w:val="clear" w:color="8DB3E2" w:fill="B4C6E7"/>
      <w:spacing w:before="100" w:beforeAutospacing="1" w:after="100" w:afterAutospacing="1"/>
      <w:textAlignment w:val="top"/>
    </w:pPr>
    <w:rPr>
      <w:rFonts w:ascii="Arial" w:hAnsi="Arial" w:cs="Arial"/>
      <w:b/>
      <w:bCs/>
      <w:sz w:val="18"/>
      <w:szCs w:val="18"/>
    </w:rPr>
  </w:style>
  <w:style w:type="paragraph" w:customStyle="1" w:styleId="xl73">
    <w:name w:val="xl73"/>
    <w:basedOn w:val="Normal"/>
    <w:rsid w:val="00004BB0"/>
    <w:pPr>
      <w:shd w:val="clear" w:color="8DB3E2" w:fill="B4C6E7"/>
      <w:spacing w:before="100" w:beforeAutospacing="1" w:after="100" w:afterAutospacing="1"/>
      <w:jc w:val="center"/>
      <w:textAlignment w:val="center"/>
    </w:pPr>
    <w:rPr>
      <w:rFonts w:ascii="Arial" w:hAnsi="Arial" w:cs="Arial"/>
      <w:b/>
      <w:bCs/>
      <w:sz w:val="18"/>
      <w:szCs w:val="18"/>
    </w:rPr>
  </w:style>
  <w:style w:type="paragraph" w:customStyle="1" w:styleId="xl74">
    <w:name w:val="xl74"/>
    <w:basedOn w:val="Normal"/>
    <w:rsid w:val="00004BB0"/>
    <w:pPr>
      <w:shd w:val="clear" w:color="8DB3E2" w:fill="B4C6E7"/>
      <w:spacing w:before="100" w:beforeAutospacing="1" w:after="100" w:afterAutospacing="1"/>
      <w:jc w:val="center"/>
      <w:textAlignment w:val="center"/>
    </w:pPr>
    <w:rPr>
      <w:rFonts w:ascii="Arial" w:hAnsi="Arial" w:cs="Arial"/>
      <w:sz w:val="18"/>
      <w:szCs w:val="18"/>
    </w:rPr>
  </w:style>
  <w:style w:type="paragraph" w:customStyle="1" w:styleId="xl75">
    <w:name w:val="xl75"/>
    <w:basedOn w:val="Normal"/>
    <w:rsid w:val="00004BB0"/>
    <w:pPr>
      <w:shd w:val="clear" w:color="C6D9F0" w:fill="D9E1F2"/>
      <w:spacing w:before="100" w:beforeAutospacing="1" w:after="100" w:afterAutospacing="1"/>
      <w:textAlignment w:val="center"/>
    </w:pPr>
    <w:rPr>
      <w:rFonts w:ascii="Arial" w:hAnsi="Arial" w:cs="Arial"/>
      <w:b/>
      <w:bCs/>
      <w:sz w:val="18"/>
      <w:szCs w:val="18"/>
    </w:rPr>
  </w:style>
  <w:style w:type="paragraph" w:customStyle="1" w:styleId="xl76">
    <w:name w:val="xl76"/>
    <w:basedOn w:val="Normal"/>
    <w:rsid w:val="00004BB0"/>
    <w:pPr>
      <w:shd w:val="clear" w:color="C6D9F0" w:fill="D9E1F2"/>
      <w:spacing w:before="100" w:beforeAutospacing="1" w:after="100" w:afterAutospacing="1"/>
      <w:textAlignment w:val="top"/>
    </w:pPr>
    <w:rPr>
      <w:rFonts w:ascii="Arial" w:hAnsi="Arial" w:cs="Arial"/>
      <w:b/>
      <w:bCs/>
      <w:sz w:val="18"/>
      <w:szCs w:val="18"/>
    </w:rPr>
  </w:style>
  <w:style w:type="paragraph" w:customStyle="1" w:styleId="xl77">
    <w:name w:val="xl77"/>
    <w:basedOn w:val="Normal"/>
    <w:rsid w:val="00004BB0"/>
    <w:pPr>
      <w:shd w:val="clear" w:color="C6D9F0" w:fill="D9E1F2"/>
      <w:spacing w:before="100" w:beforeAutospacing="1" w:after="100" w:afterAutospacing="1"/>
      <w:textAlignment w:val="top"/>
    </w:pPr>
    <w:rPr>
      <w:rFonts w:ascii="Arial" w:hAnsi="Arial" w:cs="Arial"/>
      <w:b/>
      <w:bCs/>
      <w:sz w:val="18"/>
      <w:szCs w:val="18"/>
    </w:rPr>
  </w:style>
  <w:style w:type="paragraph" w:customStyle="1" w:styleId="xl78">
    <w:name w:val="xl78"/>
    <w:basedOn w:val="Normal"/>
    <w:rsid w:val="00004BB0"/>
    <w:pPr>
      <w:shd w:val="clear" w:color="C6D9F0" w:fill="D9E1F2"/>
      <w:spacing w:before="100" w:beforeAutospacing="1" w:after="100" w:afterAutospacing="1"/>
      <w:jc w:val="center"/>
      <w:textAlignment w:val="center"/>
    </w:pPr>
    <w:rPr>
      <w:rFonts w:ascii="Arial" w:hAnsi="Arial" w:cs="Arial"/>
      <w:b/>
      <w:bCs/>
      <w:sz w:val="18"/>
      <w:szCs w:val="18"/>
    </w:rPr>
  </w:style>
  <w:style w:type="paragraph" w:customStyle="1" w:styleId="xl79">
    <w:name w:val="xl79"/>
    <w:basedOn w:val="Normal"/>
    <w:rsid w:val="00004BB0"/>
    <w:pPr>
      <w:spacing w:before="100" w:beforeAutospacing="1" w:after="100" w:afterAutospacing="1"/>
      <w:textAlignment w:val="top"/>
    </w:pPr>
    <w:rPr>
      <w:rFonts w:ascii="Arial" w:hAnsi="Arial" w:cs="Arial"/>
      <w:b/>
      <w:bCs/>
      <w:sz w:val="18"/>
      <w:szCs w:val="18"/>
    </w:rPr>
  </w:style>
  <w:style w:type="paragraph" w:customStyle="1" w:styleId="xl80">
    <w:name w:val="xl80"/>
    <w:basedOn w:val="Normal"/>
    <w:rsid w:val="00004BB0"/>
    <w:pPr>
      <w:spacing w:before="100" w:beforeAutospacing="1" w:after="100" w:afterAutospacing="1"/>
      <w:jc w:val="center"/>
      <w:textAlignment w:val="center"/>
    </w:pPr>
    <w:rPr>
      <w:rFonts w:ascii="Arial" w:hAnsi="Arial" w:cs="Arial"/>
      <w:sz w:val="18"/>
      <w:szCs w:val="18"/>
    </w:rPr>
  </w:style>
  <w:style w:type="paragraph" w:customStyle="1" w:styleId="xl81">
    <w:name w:val="xl81"/>
    <w:basedOn w:val="Normal"/>
    <w:rsid w:val="00004BB0"/>
    <w:pPr>
      <w:spacing w:before="100" w:beforeAutospacing="1" w:after="100" w:afterAutospacing="1"/>
      <w:textAlignment w:val="top"/>
    </w:pPr>
    <w:rPr>
      <w:rFonts w:ascii="Arial" w:hAnsi="Arial" w:cs="Arial"/>
      <w:sz w:val="18"/>
      <w:szCs w:val="18"/>
    </w:rPr>
  </w:style>
  <w:style w:type="paragraph" w:customStyle="1" w:styleId="xl82">
    <w:name w:val="xl82"/>
    <w:basedOn w:val="Normal"/>
    <w:rsid w:val="00004BB0"/>
    <w:pPr>
      <w:spacing w:before="100" w:beforeAutospacing="1" w:after="100" w:afterAutospacing="1"/>
      <w:textAlignment w:val="top"/>
    </w:pPr>
    <w:rPr>
      <w:rFonts w:ascii="Arial" w:hAnsi="Arial" w:cs="Arial"/>
      <w:sz w:val="18"/>
      <w:szCs w:val="18"/>
    </w:rPr>
  </w:style>
  <w:style w:type="paragraph" w:customStyle="1" w:styleId="xl83">
    <w:name w:val="xl83"/>
    <w:basedOn w:val="Normal"/>
    <w:rsid w:val="00004BB0"/>
    <w:pPr>
      <w:spacing w:before="100" w:beforeAutospacing="1" w:after="100" w:afterAutospacing="1"/>
      <w:jc w:val="center"/>
      <w:textAlignment w:val="center"/>
    </w:pPr>
    <w:rPr>
      <w:rFonts w:ascii="Arial" w:hAnsi="Arial" w:cs="Arial"/>
      <w:sz w:val="18"/>
      <w:szCs w:val="18"/>
    </w:rPr>
  </w:style>
  <w:style w:type="paragraph" w:customStyle="1" w:styleId="xl84">
    <w:name w:val="xl84"/>
    <w:basedOn w:val="Normal"/>
    <w:rsid w:val="00004BB0"/>
    <w:pPr>
      <w:spacing w:before="100" w:beforeAutospacing="1" w:after="100" w:afterAutospacing="1"/>
      <w:jc w:val="center"/>
      <w:textAlignment w:val="center"/>
    </w:pPr>
    <w:rPr>
      <w:rFonts w:ascii="Times New Roman" w:hAnsi="Times New Roman" w:cs="Times New Roman"/>
    </w:rPr>
  </w:style>
  <w:style w:type="paragraph" w:customStyle="1" w:styleId="xl85">
    <w:name w:val="xl85"/>
    <w:basedOn w:val="Normal"/>
    <w:rsid w:val="00004BB0"/>
    <w:pPr>
      <w:spacing w:before="100" w:beforeAutospacing="1" w:after="100" w:afterAutospacing="1"/>
      <w:textAlignment w:val="top"/>
    </w:pPr>
    <w:rPr>
      <w:rFonts w:ascii="Arial" w:hAnsi="Arial" w:cs="Arial"/>
      <w:sz w:val="18"/>
      <w:szCs w:val="18"/>
    </w:rPr>
  </w:style>
  <w:style w:type="paragraph" w:customStyle="1" w:styleId="xl86">
    <w:name w:val="xl86"/>
    <w:basedOn w:val="Normal"/>
    <w:rsid w:val="00004BB0"/>
    <w:pPr>
      <w:shd w:val="clear" w:color="C6D9F0" w:fill="C6D9F0"/>
      <w:spacing w:before="100" w:beforeAutospacing="1" w:after="100" w:afterAutospacing="1"/>
      <w:textAlignment w:val="center"/>
    </w:pPr>
    <w:rPr>
      <w:rFonts w:ascii="Arial" w:hAnsi="Arial" w:cs="Arial"/>
      <w:b/>
      <w:bCs/>
      <w:sz w:val="18"/>
      <w:szCs w:val="18"/>
    </w:rPr>
  </w:style>
  <w:style w:type="paragraph" w:customStyle="1" w:styleId="xl87">
    <w:name w:val="xl87"/>
    <w:basedOn w:val="Normal"/>
    <w:rsid w:val="00004BB0"/>
    <w:pPr>
      <w:shd w:val="clear" w:color="C6D9F0" w:fill="C6D9F0"/>
      <w:spacing w:before="100" w:beforeAutospacing="1" w:after="100" w:afterAutospacing="1"/>
      <w:textAlignment w:val="top"/>
    </w:pPr>
    <w:rPr>
      <w:rFonts w:ascii="Arial" w:hAnsi="Arial" w:cs="Arial"/>
      <w:sz w:val="18"/>
      <w:szCs w:val="18"/>
    </w:rPr>
  </w:style>
  <w:style w:type="paragraph" w:customStyle="1" w:styleId="xl88">
    <w:name w:val="xl88"/>
    <w:basedOn w:val="Normal"/>
    <w:rsid w:val="00004BB0"/>
    <w:pPr>
      <w:shd w:val="clear" w:color="C6D9F0" w:fill="C6D9F0"/>
      <w:spacing w:before="100" w:beforeAutospacing="1" w:after="100" w:afterAutospacing="1"/>
      <w:textAlignment w:val="top"/>
    </w:pPr>
    <w:rPr>
      <w:rFonts w:ascii="Arial" w:hAnsi="Arial" w:cs="Arial"/>
      <w:sz w:val="18"/>
      <w:szCs w:val="18"/>
    </w:rPr>
  </w:style>
  <w:style w:type="paragraph" w:customStyle="1" w:styleId="xl89">
    <w:name w:val="xl89"/>
    <w:basedOn w:val="Normal"/>
    <w:rsid w:val="00004BB0"/>
    <w:pPr>
      <w:shd w:val="clear" w:color="C6D9F0" w:fill="C6D9F0"/>
      <w:spacing w:before="100" w:beforeAutospacing="1" w:after="100" w:afterAutospacing="1"/>
      <w:jc w:val="center"/>
      <w:textAlignment w:val="center"/>
    </w:pPr>
    <w:rPr>
      <w:rFonts w:ascii="Arial" w:hAnsi="Arial" w:cs="Arial"/>
      <w:sz w:val="18"/>
      <w:szCs w:val="18"/>
    </w:rPr>
  </w:style>
  <w:style w:type="paragraph" w:customStyle="1" w:styleId="xl90">
    <w:name w:val="xl90"/>
    <w:basedOn w:val="Normal"/>
    <w:rsid w:val="00004BB0"/>
    <w:pPr>
      <w:shd w:val="clear" w:color="C6D9F0" w:fill="C6D9F0"/>
      <w:spacing w:before="100" w:beforeAutospacing="1" w:after="100" w:afterAutospacing="1"/>
      <w:textAlignment w:val="top"/>
    </w:pPr>
    <w:rPr>
      <w:rFonts w:ascii="Arial" w:hAnsi="Arial" w:cs="Arial"/>
      <w:b/>
      <w:bCs/>
      <w:sz w:val="18"/>
      <w:szCs w:val="18"/>
    </w:rPr>
  </w:style>
  <w:style w:type="paragraph" w:customStyle="1" w:styleId="xl91">
    <w:name w:val="xl91"/>
    <w:basedOn w:val="Normal"/>
    <w:rsid w:val="00004BB0"/>
    <w:pPr>
      <w:shd w:val="clear" w:color="C6D9F0" w:fill="C6D9F0"/>
      <w:spacing w:before="100" w:beforeAutospacing="1" w:after="100" w:afterAutospacing="1"/>
      <w:textAlignment w:val="top"/>
    </w:pPr>
    <w:rPr>
      <w:rFonts w:ascii="Arial" w:hAnsi="Arial" w:cs="Arial"/>
      <w:b/>
      <w:bCs/>
      <w:sz w:val="18"/>
      <w:szCs w:val="18"/>
    </w:rPr>
  </w:style>
  <w:style w:type="paragraph" w:customStyle="1" w:styleId="xl92">
    <w:name w:val="xl92"/>
    <w:basedOn w:val="Normal"/>
    <w:rsid w:val="00004BB0"/>
    <w:pPr>
      <w:shd w:val="clear" w:color="C6D9F0" w:fill="C6D9F0"/>
      <w:spacing w:before="100" w:beforeAutospacing="1" w:after="100" w:afterAutospacing="1"/>
      <w:jc w:val="center"/>
      <w:textAlignment w:val="center"/>
    </w:pPr>
    <w:rPr>
      <w:rFonts w:ascii="Arial" w:hAnsi="Arial" w:cs="Arial"/>
      <w:b/>
      <w:bCs/>
      <w:sz w:val="18"/>
      <w:szCs w:val="18"/>
    </w:rPr>
  </w:style>
  <w:style w:type="paragraph" w:customStyle="1" w:styleId="xl93">
    <w:name w:val="xl93"/>
    <w:basedOn w:val="Normal"/>
    <w:rsid w:val="00004BB0"/>
    <w:pPr>
      <w:spacing w:before="100" w:beforeAutospacing="1" w:after="100" w:afterAutospacing="1"/>
      <w:jc w:val="center"/>
      <w:textAlignment w:val="center"/>
    </w:pPr>
    <w:rPr>
      <w:rFonts w:ascii="Times New Roman" w:hAnsi="Times New Roman" w:cs="Times New Roman"/>
      <w:color w:val="0563C1"/>
      <w:u w:val="single"/>
    </w:rPr>
  </w:style>
  <w:style w:type="paragraph" w:customStyle="1" w:styleId="xl94">
    <w:name w:val="xl94"/>
    <w:basedOn w:val="Normal"/>
    <w:rsid w:val="00004BB0"/>
    <w:pPr>
      <w:spacing w:before="100" w:beforeAutospacing="1" w:after="100" w:afterAutospacing="1"/>
      <w:jc w:val="center"/>
      <w:textAlignment w:val="top"/>
    </w:pPr>
    <w:rPr>
      <w:rFonts w:ascii="Times New Roman" w:hAnsi="Times New Roman" w:cs="Times New Roman"/>
      <w:color w:val="0563C1"/>
      <w:u w:val="single"/>
    </w:rPr>
  </w:style>
  <w:style w:type="paragraph" w:customStyle="1" w:styleId="xl95">
    <w:name w:val="xl95"/>
    <w:basedOn w:val="Normal"/>
    <w:rsid w:val="00004BB0"/>
    <w:pPr>
      <w:spacing w:before="100" w:beforeAutospacing="1" w:after="100" w:afterAutospacing="1"/>
      <w:jc w:val="center"/>
      <w:textAlignment w:val="center"/>
    </w:pPr>
    <w:rPr>
      <w:rFonts w:ascii="Times New Roman" w:hAnsi="Times New Roman" w:cs="Times New Roman"/>
      <w:color w:val="0563C1"/>
      <w:u w:val="single"/>
    </w:rPr>
  </w:style>
  <w:style w:type="paragraph" w:customStyle="1" w:styleId="xl96">
    <w:name w:val="xl96"/>
    <w:basedOn w:val="Normal"/>
    <w:rsid w:val="00004BB0"/>
    <w:pPr>
      <w:shd w:val="clear" w:color="99CCFF" w:fill="D9E1F2"/>
      <w:spacing w:before="100" w:beforeAutospacing="1" w:after="100" w:afterAutospacing="1"/>
      <w:textAlignment w:val="center"/>
    </w:pPr>
    <w:rPr>
      <w:rFonts w:ascii="Arial" w:hAnsi="Arial" w:cs="Arial"/>
      <w:b/>
      <w:bCs/>
      <w:sz w:val="18"/>
      <w:szCs w:val="18"/>
    </w:rPr>
  </w:style>
  <w:style w:type="paragraph" w:customStyle="1" w:styleId="xl97">
    <w:name w:val="xl97"/>
    <w:basedOn w:val="Normal"/>
    <w:rsid w:val="00004BB0"/>
    <w:pPr>
      <w:shd w:val="clear" w:color="99CCFF" w:fill="D9E1F2"/>
      <w:spacing w:before="100" w:beforeAutospacing="1" w:after="100" w:afterAutospacing="1"/>
      <w:textAlignment w:val="top"/>
    </w:pPr>
    <w:rPr>
      <w:rFonts w:ascii="Arial" w:hAnsi="Arial" w:cs="Arial"/>
      <w:b/>
      <w:bCs/>
      <w:sz w:val="18"/>
      <w:szCs w:val="18"/>
    </w:rPr>
  </w:style>
  <w:style w:type="paragraph" w:customStyle="1" w:styleId="xl98">
    <w:name w:val="xl98"/>
    <w:basedOn w:val="Normal"/>
    <w:rsid w:val="00004BB0"/>
    <w:pPr>
      <w:shd w:val="clear" w:color="99CCFF" w:fill="D9E1F2"/>
      <w:spacing w:before="100" w:beforeAutospacing="1" w:after="100" w:afterAutospacing="1"/>
      <w:textAlignment w:val="top"/>
    </w:pPr>
    <w:rPr>
      <w:rFonts w:ascii="Arial" w:hAnsi="Arial" w:cs="Arial"/>
      <w:b/>
      <w:bCs/>
      <w:sz w:val="18"/>
      <w:szCs w:val="18"/>
    </w:rPr>
  </w:style>
  <w:style w:type="paragraph" w:customStyle="1" w:styleId="xl99">
    <w:name w:val="xl99"/>
    <w:basedOn w:val="Normal"/>
    <w:rsid w:val="00004BB0"/>
    <w:pPr>
      <w:shd w:val="clear" w:color="99CCFF" w:fill="D9E1F2"/>
      <w:spacing w:before="100" w:beforeAutospacing="1" w:after="100" w:afterAutospacing="1"/>
      <w:textAlignment w:val="top"/>
    </w:pPr>
    <w:rPr>
      <w:rFonts w:ascii="Arial" w:hAnsi="Arial" w:cs="Arial"/>
      <w:b/>
      <w:bCs/>
      <w:sz w:val="18"/>
      <w:szCs w:val="18"/>
    </w:rPr>
  </w:style>
  <w:style w:type="paragraph" w:customStyle="1" w:styleId="xl100">
    <w:name w:val="xl100"/>
    <w:basedOn w:val="Normal"/>
    <w:rsid w:val="00004BB0"/>
    <w:pPr>
      <w:spacing w:before="100" w:beforeAutospacing="1" w:after="100" w:afterAutospacing="1"/>
      <w:jc w:val="center"/>
      <w:textAlignment w:val="center"/>
    </w:pPr>
    <w:rPr>
      <w:rFonts w:ascii="Arial" w:hAnsi="Arial" w:cs="Arial"/>
      <w:sz w:val="18"/>
      <w:szCs w:val="18"/>
    </w:rPr>
  </w:style>
  <w:style w:type="paragraph" w:customStyle="1" w:styleId="xl101">
    <w:name w:val="xl101"/>
    <w:basedOn w:val="Normal"/>
    <w:rsid w:val="00004BB0"/>
    <w:pPr>
      <w:spacing w:before="100" w:beforeAutospacing="1" w:after="100" w:afterAutospacing="1"/>
      <w:textAlignment w:val="top"/>
    </w:pPr>
    <w:rPr>
      <w:rFonts w:ascii="Arial" w:hAnsi="Arial" w:cs="Arial"/>
      <w:sz w:val="18"/>
      <w:szCs w:val="18"/>
    </w:rPr>
  </w:style>
  <w:style w:type="paragraph" w:customStyle="1" w:styleId="xl102">
    <w:name w:val="xl102"/>
    <w:basedOn w:val="Normal"/>
    <w:rsid w:val="00004BB0"/>
    <w:pPr>
      <w:spacing w:before="100" w:beforeAutospacing="1" w:after="100" w:afterAutospacing="1"/>
      <w:textAlignment w:val="top"/>
    </w:pPr>
    <w:rPr>
      <w:rFonts w:ascii="Arial" w:hAnsi="Arial" w:cs="Arial"/>
      <w:sz w:val="18"/>
      <w:szCs w:val="18"/>
    </w:rPr>
  </w:style>
  <w:style w:type="paragraph" w:customStyle="1" w:styleId="xl103">
    <w:name w:val="xl103"/>
    <w:basedOn w:val="Normal"/>
    <w:rsid w:val="00004BB0"/>
    <w:pPr>
      <w:spacing w:before="100" w:beforeAutospacing="1" w:after="100" w:afterAutospacing="1"/>
      <w:textAlignment w:val="top"/>
    </w:pPr>
    <w:rPr>
      <w:rFonts w:ascii="Arial" w:hAnsi="Arial" w:cs="Arial"/>
      <w:b/>
      <w:bCs/>
      <w:sz w:val="18"/>
      <w:szCs w:val="18"/>
    </w:rPr>
  </w:style>
  <w:style w:type="paragraph" w:customStyle="1" w:styleId="xl104">
    <w:name w:val="xl104"/>
    <w:basedOn w:val="Normal"/>
    <w:rsid w:val="00004BB0"/>
    <w:pPr>
      <w:spacing w:before="100" w:beforeAutospacing="1" w:after="100" w:afterAutospacing="1"/>
      <w:jc w:val="center"/>
      <w:textAlignment w:val="center"/>
    </w:pPr>
    <w:rPr>
      <w:rFonts w:ascii="Arial" w:hAnsi="Arial" w:cs="Arial"/>
      <w:sz w:val="18"/>
      <w:szCs w:val="18"/>
    </w:rPr>
  </w:style>
  <w:style w:type="paragraph" w:customStyle="1" w:styleId="xl105">
    <w:name w:val="xl105"/>
    <w:basedOn w:val="Normal"/>
    <w:rsid w:val="00004BB0"/>
    <w:pPr>
      <w:spacing w:before="100" w:beforeAutospacing="1" w:after="100" w:afterAutospacing="1"/>
      <w:jc w:val="center"/>
      <w:textAlignment w:val="center"/>
    </w:pPr>
    <w:rPr>
      <w:rFonts w:ascii="Arial" w:hAnsi="Arial" w:cs="Arial"/>
      <w:sz w:val="18"/>
      <w:szCs w:val="18"/>
    </w:rPr>
  </w:style>
  <w:style w:type="paragraph" w:customStyle="1" w:styleId="xl106">
    <w:name w:val="xl106"/>
    <w:basedOn w:val="Normal"/>
    <w:rsid w:val="00004BB0"/>
    <w:pPr>
      <w:spacing w:before="100" w:beforeAutospacing="1" w:after="100" w:afterAutospacing="1"/>
      <w:jc w:val="center"/>
      <w:textAlignment w:val="top"/>
    </w:pPr>
    <w:rPr>
      <w:rFonts w:ascii="Times New Roman" w:hAnsi="Times New Roman" w:cs="Times New Roman"/>
      <w:color w:val="0563C1"/>
      <w:u w:val="single"/>
    </w:rPr>
  </w:style>
  <w:style w:type="paragraph" w:customStyle="1" w:styleId="xl107">
    <w:name w:val="xl107"/>
    <w:basedOn w:val="Normal"/>
    <w:rsid w:val="00004BB0"/>
    <w:pPr>
      <w:shd w:val="clear" w:color="99CCFF" w:fill="D9E1F2"/>
      <w:spacing w:before="100" w:beforeAutospacing="1" w:after="100" w:afterAutospacing="1"/>
      <w:textAlignment w:val="top"/>
    </w:pPr>
    <w:rPr>
      <w:rFonts w:ascii="Arial" w:hAnsi="Arial" w:cs="Arial"/>
      <w:sz w:val="18"/>
      <w:szCs w:val="18"/>
    </w:rPr>
  </w:style>
  <w:style w:type="paragraph" w:customStyle="1" w:styleId="xl108">
    <w:name w:val="xl108"/>
    <w:basedOn w:val="Normal"/>
    <w:rsid w:val="00004BB0"/>
    <w:pPr>
      <w:shd w:val="clear" w:color="99CCFF" w:fill="D9E1F2"/>
      <w:spacing w:before="100" w:beforeAutospacing="1" w:after="100" w:afterAutospacing="1"/>
      <w:textAlignment w:val="top"/>
    </w:pPr>
    <w:rPr>
      <w:rFonts w:ascii="Arial" w:hAnsi="Arial" w:cs="Arial"/>
      <w:sz w:val="18"/>
      <w:szCs w:val="18"/>
    </w:rPr>
  </w:style>
  <w:style w:type="paragraph" w:customStyle="1" w:styleId="xl109">
    <w:name w:val="xl109"/>
    <w:basedOn w:val="Normal"/>
    <w:rsid w:val="00004BB0"/>
    <w:pPr>
      <w:shd w:val="clear" w:color="C6D9F0" w:fill="D9E1F2"/>
      <w:spacing w:before="100" w:beforeAutospacing="1" w:after="100" w:afterAutospacing="1"/>
      <w:jc w:val="center"/>
      <w:textAlignment w:val="center"/>
    </w:pPr>
    <w:rPr>
      <w:rFonts w:ascii="Arial" w:hAnsi="Arial" w:cs="Arial"/>
      <w:sz w:val="18"/>
      <w:szCs w:val="18"/>
    </w:rPr>
  </w:style>
  <w:style w:type="paragraph" w:customStyle="1" w:styleId="xl110">
    <w:name w:val="xl110"/>
    <w:basedOn w:val="Normal"/>
    <w:rsid w:val="00004BB0"/>
    <w:pPr>
      <w:shd w:val="clear" w:color="8DB3E2" w:fill="B4C6E7"/>
      <w:spacing w:before="100" w:beforeAutospacing="1" w:after="100" w:afterAutospacing="1"/>
      <w:textAlignment w:val="center"/>
    </w:pPr>
    <w:rPr>
      <w:rFonts w:ascii="Arial" w:hAnsi="Arial" w:cs="Arial"/>
      <w:b/>
      <w:bCs/>
      <w:sz w:val="18"/>
      <w:szCs w:val="18"/>
    </w:rPr>
  </w:style>
  <w:style w:type="paragraph" w:customStyle="1" w:styleId="xl111">
    <w:name w:val="xl111"/>
    <w:basedOn w:val="Normal"/>
    <w:rsid w:val="00004BB0"/>
    <w:pPr>
      <w:shd w:val="clear" w:color="8DB3E2" w:fill="B4C6E7"/>
      <w:spacing w:before="100" w:beforeAutospacing="1" w:after="100" w:afterAutospacing="1"/>
      <w:textAlignment w:val="top"/>
    </w:pPr>
    <w:rPr>
      <w:rFonts w:ascii="Arial" w:hAnsi="Arial" w:cs="Arial"/>
      <w:sz w:val="18"/>
      <w:szCs w:val="18"/>
    </w:rPr>
  </w:style>
  <w:style w:type="paragraph" w:customStyle="1" w:styleId="xl112">
    <w:name w:val="xl112"/>
    <w:basedOn w:val="Normal"/>
    <w:rsid w:val="00004BB0"/>
    <w:pPr>
      <w:spacing w:before="100" w:beforeAutospacing="1" w:after="100" w:afterAutospacing="1"/>
      <w:jc w:val="center"/>
      <w:textAlignment w:val="center"/>
    </w:pPr>
    <w:rPr>
      <w:rFonts w:ascii="Arial" w:hAnsi="Arial" w:cs="Arial"/>
      <w:color w:val="333333"/>
      <w:sz w:val="18"/>
      <w:szCs w:val="18"/>
    </w:rPr>
  </w:style>
  <w:style w:type="paragraph" w:customStyle="1" w:styleId="xl113">
    <w:name w:val="xl113"/>
    <w:basedOn w:val="Normal"/>
    <w:rsid w:val="00004BB0"/>
    <w:pPr>
      <w:shd w:val="clear" w:color="C6D9F0" w:fill="C6D9F0"/>
      <w:spacing w:before="100" w:beforeAutospacing="1" w:after="100" w:afterAutospacing="1"/>
      <w:jc w:val="center"/>
      <w:textAlignment w:val="center"/>
    </w:pPr>
    <w:rPr>
      <w:rFonts w:ascii="Arial" w:hAnsi="Arial" w:cs="Arial"/>
      <w:b/>
      <w:bCs/>
      <w:sz w:val="18"/>
      <w:szCs w:val="18"/>
    </w:rPr>
  </w:style>
  <w:style w:type="paragraph" w:customStyle="1" w:styleId="xl114">
    <w:name w:val="xl114"/>
    <w:basedOn w:val="Normal"/>
    <w:rsid w:val="00004BB0"/>
    <w:pPr>
      <w:spacing w:before="100" w:beforeAutospacing="1" w:after="100" w:afterAutospacing="1"/>
      <w:jc w:val="right"/>
      <w:textAlignment w:val="top"/>
    </w:pPr>
    <w:rPr>
      <w:rFonts w:ascii="Arial" w:hAnsi="Arial" w:cs="Arial"/>
      <w:b/>
      <w:bCs/>
      <w:sz w:val="18"/>
      <w:szCs w:val="18"/>
    </w:rPr>
  </w:style>
  <w:style w:type="paragraph" w:customStyle="1" w:styleId="xl115">
    <w:name w:val="xl115"/>
    <w:basedOn w:val="Normal"/>
    <w:rsid w:val="00004BB0"/>
    <w:pPr>
      <w:spacing w:before="100" w:beforeAutospacing="1" w:after="100" w:afterAutospacing="1"/>
      <w:jc w:val="center"/>
      <w:textAlignment w:val="center"/>
    </w:pPr>
    <w:rPr>
      <w:rFonts w:ascii="Arial" w:hAnsi="Arial" w:cs="Arial"/>
      <w:b/>
      <w:bCs/>
      <w:sz w:val="18"/>
      <w:szCs w:val="18"/>
    </w:rPr>
  </w:style>
  <w:style w:type="paragraph" w:customStyle="1" w:styleId="xl116">
    <w:name w:val="xl116"/>
    <w:basedOn w:val="Normal"/>
    <w:rsid w:val="00004BB0"/>
    <w:pPr>
      <w:spacing w:before="100" w:beforeAutospacing="1" w:after="100" w:afterAutospacing="1"/>
      <w:textAlignment w:val="top"/>
    </w:pPr>
    <w:rPr>
      <w:rFonts w:ascii="Arial" w:hAnsi="Arial" w:cs="Arial"/>
      <w:color w:val="000000"/>
      <w:sz w:val="18"/>
      <w:szCs w:val="18"/>
    </w:rPr>
  </w:style>
  <w:style w:type="paragraph" w:customStyle="1" w:styleId="xl117">
    <w:name w:val="xl117"/>
    <w:basedOn w:val="Normal"/>
    <w:rsid w:val="00004BB0"/>
    <w:pPr>
      <w:spacing w:before="100" w:beforeAutospacing="1" w:after="100" w:afterAutospacing="1"/>
      <w:textAlignment w:val="top"/>
    </w:pPr>
    <w:rPr>
      <w:rFonts w:ascii="Arial" w:hAnsi="Arial" w:cs="Arial"/>
      <w:color w:val="000000"/>
      <w:sz w:val="18"/>
      <w:szCs w:val="18"/>
    </w:rPr>
  </w:style>
  <w:style w:type="paragraph" w:customStyle="1" w:styleId="xl118">
    <w:name w:val="xl118"/>
    <w:basedOn w:val="Normal"/>
    <w:rsid w:val="00004BB0"/>
    <w:pPr>
      <w:spacing w:before="100" w:beforeAutospacing="1" w:after="100" w:afterAutospacing="1"/>
    </w:pPr>
    <w:rPr>
      <w:rFonts w:ascii="Arial" w:hAnsi="Arial" w:cs="Arial"/>
      <w:color w:val="000000"/>
      <w:sz w:val="18"/>
      <w:szCs w:val="18"/>
    </w:rPr>
  </w:style>
  <w:style w:type="paragraph" w:customStyle="1" w:styleId="xl119">
    <w:name w:val="xl119"/>
    <w:basedOn w:val="Normal"/>
    <w:rsid w:val="00004BB0"/>
    <w:pPr>
      <w:spacing w:before="100" w:beforeAutospacing="1" w:after="100" w:afterAutospacing="1"/>
    </w:pPr>
    <w:rPr>
      <w:rFonts w:ascii="Arial" w:hAnsi="Arial" w:cs="Arial"/>
      <w:color w:val="000000"/>
      <w:sz w:val="18"/>
      <w:szCs w:val="18"/>
    </w:rPr>
  </w:style>
  <w:style w:type="paragraph" w:customStyle="1" w:styleId="xl120">
    <w:name w:val="xl120"/>
    <w:basedOn w:val="Normal"/>
    <w:rsid w:val="00004BB0"/>
    <w:pPr>
      <w:spacing w:before="100" w:beforeAutospacing="1" w:after="100" w:afterAutospacing="1"/>
      <w:jc w:val="center"/>
    </w:pPr>
    <w:rPr>
      <w:rFonts w:ascii="Arial" w:hAnsi="Arial" w:cs="Arial"/>
      <w:color w:val="000000"/>
      <w:sz w:val="18"/>
      <w:szCs w:val="18"/>
    </w:rPr>
  </w:style>
  <w:style w:type="paragraph" w:customStyle="1" w:styleId="xl121">
    <w:name w:val="xl121"/>
    <w:basedOn w:val="Normal"/>
    <w:rsid w:val="00004BB0"/>
    <w:pPr>
      <w:spacing w:before="100" w:beforeAutospacing="1" w:after="100" w:afterAutospacing="1"/>
      <w:jc w:val="center"/>
    </w:pPr>
    <w:rPr>
      <w:rFonts w:ascii="Arial" w:hAnsi="Arial" w:cs="Arial"/>
      <w:color w:val="000000"/>
      <w:sz w:val="18"/>
      <w:szCs w:val="18"/>
    </w:rPr>
  </w:style>
  <w:style w:type="paragraph" w:customStyle="1" w:styleId="xl122">
    <w:name w:val="xl122"/>
    <w:basedOn w:val="Normal"/>
    <w:rsid w:val="00004BB0"/>
    <w:pPr>
      <w:shd w:val="clear" w:color="8DB3E2" w:fill="D9E1F2"/>
      <w:spacing w:before="100" w:beforeAutospacing="1" w:after="100" w:afterAutospacing="1"/>
      <w:textAlignment w:val="center"/>
    </w:pPr>
    <w:rPr>
      <w:rFonts w:ascii="Arial" w:hAnsi="Arial" w:cs="Arial"/>
      <w:b/>
      <w:bCs/>
      <w:sz w:val="18"/>
      <w:szCs w:val="18"/>
    </w:rPr>
  </w:style>
  <w:style w:type="paragraph" w:customStyle="1" w:styleId="xl123">
    <w:name w:val="xl123"/>
    <w:basedOn w:val="Normal"/>
    <w:rsid w:val="00004BB0"/>
    <w:pPr>
      <w:shd w:val="clear" w:color="8DB3E2" w:fill="D9E1F2"/>
      <w:spacing w:before="100" w:beforeAutospacing="1" w:after="100" w:afterAutospacing="1"/>
      <w:textAlignment w:val="top"/>
    </w:pPr>
    <w:rPr>
      <w:rFonts w:ascii="Arial" w:hAnsi="Arial" w:cs="Arial"/>
      <w:b/>
      <w:bCs/>
      <w:sz w:val="18"/>
      <w:szCs w:val="18"/>
    </w:rPr>
  </w:style>
  <w:style w:type="paragraph" w:customStyle="1" w:styleId="xl124">
    <w:name w:val="xl124"/>
    <w:basedOn w:val="Normal"/>
    <w:rsid w:val="00004BB0"/>
    <w:pPr>
      <w:shd w:val="clear" w:color="8DB3E2" w:fill="D9E1F2"/>
      <w:spacing w:before="100" w:beforeAutospacing="1" w:after="100" w:afterAutospacing="1"/>
      <w:textAlignment w:val="top"/>
    </w:pPr>
    <w:rPr>
      <w:rFonts w:ascii="Arial" w:hAnsi="Arial" w:cs="Arial"/>
      <w:b/>
      <w:bCs/>
      <w:sz w:val="18"/>
      <w:szCs w:val="18"/>
    </w:rPr>
  </w:style>
  <w:style w:type="paragraph" w:customStyle="1" w:styleId="xl125">
    <w:name w:val="xl125"/>
    <w:basedOn w:val="Normal"/>
    <w:rsid w:val="00004BB0"/>
    <w:pPr>
      <w:shd w:val="clear" w:color="8DB3E2" w:fill="D9E1F2"/>
      <w:spacing w:before="100" w:beforeAutospacing="1" w:after="100" w:afterAutospacing="1"/>
      <w:jc w:val="center"/>
      <w:textAlignment w:val="center"/>
    </w:pPr>
    <w:rPr>
      <w:rFonts w:ascii="Arial" w:hAnsi="Arial" w:cs="Arial"/>
      <w:b/>
      <w:bCs/>
      <w:sz w:val="18"/>
      <w:szCs w:val="18"/>
    </w:rPr>
  </w:style>
  <w:style w:type="paragraph" w:customStyle="1" w:styleId="xl126">
    <w:name w:val="xl126"/>
    <w:basedOn w:val="Normal"/>
    <w:rsid w:val="00004BB0"/>
    <w:pPr>
      <w:shd w:val="clear" w:color="8DB3E2" w:fill="D9E1F2"/>
      <w:spacing w:before="100" w:beforeAutospacing="1" w:after="100" w:afterAutospacing="1"/>
      <w:textAlignment w:val="center"/>
    </w:pPr>
    <w:rPr>
      <w:rFonts w:ascii="Arial" w:hAnsi="Arial" w:cs="Arial"/>
      <w:b/>
      <w:bCs/>
      <w:sz w:val="18"/>
      <w:szCs w:val="18"/>
    </w:rPr>
  </w:style>
  <w:style w:type="paragraph" w:customStyle="1" w:styleId="xl127">
    <w:name w:val="xl127"/>
    <w:basedOn w:val="Normal"/>
    <w:rsid w:val="00004BB0"/>
    <w:pPr>
      <w:shd w:val="clear" w:color="8DB3E2" w:fill="D9E1F2"/>
      <w:spacing w:before="100" w:beforeAutospacing="1" w:after="100" w:afterAutospacing="1"/>
      <w:textAlignment w:val="top"/>
    </w:pPr>
    <w:rPr>
      <w:rFonts w:ascii="Arial" w:hAnsi="Arial" w:cs="Arial"/>
      <w:b/>
      <w:bCs/>
      <w:sz w:val="18"/>
      <w:szCs w:val="18"/>
    </w:rPr>
  </w:style>
  <w:style w:type="paragraph" w:customStyle="1" w:styleId="xl128">
    <w:name w:val="xl128"/>
    <w:basedOn w:val="Normal"/>
    <w:rsid w:val="00004BB0"/>
    <w:pPr>
      <w:spacing w:before="100" w:beforeAutospacing="1" w:after="100" w:afterAutospacing="1"/>
      <w:textAlignment w:val="top"/>
    </w:pPr>
    <w:rPr>
      <w:rFonts w:ascii="Arial" w:hAnsi="Arial" w:cs="Arial"/>
      <w:b/>
      <w:bCs/>
      <w:sz w:val="18"/>
      <w:szCs w:val="18"/>
    </w:rPr>
  </w:style>
  <w:style w:type="paragraph" w:customStyle="1" w:styleId="xl129">
    <w:name w:val="xl129"/>
    <w:basedOn w:val="Normal"/>
    <w:rsid w:val="00004BB0"/>
    <w:pPr>
      <w:spacing w:before="100" w:beforeAutospacing="1" w:after="100" w:afterAutospacing="1"/>
      <w:textAlignment w:val="top"/>
    </w:pPr>
    <w:rPr>
      <w:rFonts w:ascii="Arial" w:hAnsi="Arial" w:cs="Arial"/>
      <w:b/>
      <w:bCs/>
      <w:sz w:val="18"/>
      <w:szCs w:val="18"/>
    </w:rPr>
  </w:style>
  <w:style w:type="table" w:styleId="TableGrid">
    <w:name w:val="Table Grid"/>
    <w:basedOn w:val="TableNormal"/>
    <w:uiPriority w:val="39"/>
    <w:rsid w:val="00004B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5303B"/>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E772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499990">
      <w:bodyDiv w:val="1"/>
      <w:marLeft w:val="0"/>
      <w:marRight w:val="0"/>
      <w:marTop w:val="0"/>
      <w:marBottom w:val="0"/>
      <w:divBdr>
        <w:top w:val="none" w:sz="0" w:space="0" w:color="auto"/>
        <w:left w:val="none" w:sz="0" w:space="0" w:color="auto"/>
        <w:bottom w:val="none" w:sz="0" w:space="0" w:color="auto"/>
        <w:right w:val="none" w:sz="0" w:space="0" w:color="auto"/>
      </w:divBdr>
      <w:divsChild>
        <w:div w:id="1547986861">
          <w:marLeft w:val="0"/>
          <w:marRight w:val="0"/>
          <w:marTop w:val="0"/>
          <w:marBottom w:val="0"/>
          <w:divBdr>
            <w:top w:val="none" w:sz="0" w:space="0" w:color="auto"/>
            <w:left w:val="none" w:sz="0" w:space="0" w:color="auto"/>
            <w:bottom w:val="none" w:sz="0" w:space="0" w:color="auto"/>
            <w:right w:val="none" w:sz="0" w:space="0" w:color="auto"/>
          </w:divBdr>
          <w:divsChild>
            <w:div w:id="774443675">
              <w:marLeft w:val="0"/>
              <w:marRight w:val="0"/>
              <w:marTop w:val="0"/>
              <w:marBottom w:val="0"/>
              <w:divBdr>
                <w:top w:val="none" w:sz="0" w:space="0" w:color="auto"/>
                <w:left w:val="none" w:sz="0" w:space="0" w:color="auto"/>
                <w:bottom w:val="none" w:sz="0" w:space="0" w:color="auto"/>
                <w:right w:val="none" w:sz="0" w:space="0" w:color="auto"/>
              </w:divBdr>
              <w:divsChild>
                <w:div w:id="183992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771457">
      <w:bodyDiv w:val="1"/>
      <w:marLeft w:val="0"/>
      <w:marRight w:val="0"/>
      <w:marTop w:val="0"/>
      <w:marBottom w:val="0"/>
      <w:divBdr>
        <w:top w:val="none" w:sz="0" w:space="0" w:color="auto"/>
        <w:left w:val="none" w:sz="0" w:space="0" w:color="auto"/>
        <w:bottom w:val="none" w:sz="0" w:space="0" w:color="auto"/>
        <w:right w:val="none" w:sz="0" w:space="0" w:color="auto"/>
      </w:divBdr>
    </w:div>
    <w:div w:id="334915690">
      <w:bodyDiv w:val="1"/>
      <w:marLeft w:val="0"/>
      <w:marRight w:val="0"/>
      <w:marTop w:val="0"/>
      <w:marBottom w:val="0"/>
      <w:divBdr>
        <w:top w:val="none" w:sz="0" w:space="0" w:color="auto"/>
        <w:left w:val="none" w:sz="0" w:space="0" w:color="auto"/>
        <w:bottom w:val="none" w:sz="0" w:space="0" w:color="auto"/>
        <w:right w:val="none" w:sz="0" w:space="0" w:color="auto"/>
      </w:divBdr>
    </w:div>
    <w:div w:id="421488404">
      <w:bodyDiv w:val="1"/>
      <w:marLeft w:val="0"/>
      <w:marRight w:val="0"/>
      <w:marTop w:val="0"/>
      <w:marBottom w:val="0"/>
      <w:divBdr>
        <w:top w:val="none" w:sz="0" w:space="0" w:color="auto"/>
        <w:left w:val="none" w:sz="0" w:space="0" w:color="auto"/>
        <w:bottom w:val="none" w:sz="0" w:space="0" w:color="auto"/>
        <w:right w:val="none" w:sz="0" w:space="0" w:color="auto"/>
      </w:divBdr>
    </w:div>
    <w:div w:id="995500771">
      <w:bodyDiv w:val="1"/>
      <w:marLeft w:val="0"/>
      <w:marRight w:val="0"/>
      <w:marTop w:val="0"/>
      <w:marBottom w:val="0"/>
      <w:divBdr>
        <w:top w:val="none" w:sz="0" w:space="0" w:color="auto"/>
        <w:left w:val="none" w:sz="0" w:space="0" w:color="auto"/>
        <w:bottom w:val="none" w:sz="0" w:space="0" w:color="auto"/>
        <w:right w:val="none" w:sz="0" w:space="0" w:color="auto"/>
      </w:divBdr>
    </w:div>
    <w:div w:id="1149514424">
      <w:bodyDiv w:val="1"/>
      <w:marLeft w:val="0"/>
      <w:marRight w:val="0"/>
      <w:marTop w:val="0"/>
      <w:marBottom w:val="0"/>
      <w:divBdr>
        <w:top w:val="none" w:sz="0" w:space="0" w:color="auto"/>
        <w:left w:val="none" w:sz="0" w:space="0" w:color="auto"/>
        <w:bottom w:val="none" w:sz="0" w:space="0" w:color="auto"/>
        <w:right w:val="none" w:sz="0" w:space="0" w:color="auto"/>
      </w:divBdr>
    </w:div>
    <w:div w:id="13986278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46" Type="http://schemas.openxmlformats.org/officeDocument/2006/relationships/hyperlink" Target="https://sdb.admin.uw.edu/timeschd/uwnetid/sln.asp?QTRYR=SPR+2019&amp;SLN=10425" TargetMode="External"/><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hyperlink" Target="https://sdb.admin.uw.edu/timeschd/uwnetid/sln.asp?QTRYR=SPR+2019&amp;SLN=14492" TargetMode="External"/><Relationship Id="rId21" Type="http://schemas.openxmlformats.org/officeDocument/2006/relationships/hyperlink" Target="https://sdb.admin.uw.edu/timeschd/uwnetid/sln.asp?QTRYR=SPR+2019&amp;SLN=14188" TargetMode="External"/><Relationship Id="rId22" Type="http://schemas.openxmlformats.org/officeDocument/2006/relationships/hyperlink" Target="https://sdb.admin.uw.edu/timeschd/uwnetid/sln.asp?QTRYR=SPR+2019&amp;SLN=19289" TargetMode="External"/><Relationship Id="rId23" Type="http://schemas.openxmlformats.org/officeDocument/2006/relationships/hyperlink" Target="https://sdb.admin.uw.edu/timeschd/uwnetid/sln.asp?QTRYR=SPR+2019&amp;SLN=19290" TargetMode="External"/><Relationship Id="rId24" Type="http://schemas.openxmlformats.org/officeDocument/2006/relationships/hyperlink" Target="https://sdb.admin.uw.edu/timeschd/uwnetid/sln.asp?QTRYR=SPR+2019&amp;SLN=17861" TargetMode="External"/><Relationship Id="rId25" Type="http://schemas.openxmlformats.org/officeDocument/2006/relationships/hyperlink" Target="https://sdb.admin.uw.edu/timeschd/uwnetid/sln.asp?QTRYR=SPR+2019&amp;SLN=19007" TargetMode="External"/><Relationship Id="rId26" Type="http://schemas.openxmlformats.org/officeDocument/2006/relationships/hyperlink" Target="https://sdb.admin.uw.edu/timeschd/uwnetid/sln.asp?QTRYR=SPR+2019&amp;SLN=14517" TargetMode="External"/><Relationship Id="rId27" Type="http://schemas.openxmlformats.org/officeDocument/2006/relationships/hyperlink" Target="https://sdb.admin.uw.edu/timeschd/uwnetid/sln.asp?QTRYR=SPR+2019&amp;SLN=14517" TargetMode="External"/><Relationship Id="rId28" Type="http://schemas.openxmlformats.org/officeDocument/2006/relationships/hyperlink" Target="https://sdb.admin.uw.edu/timeschd/uwnetid/sln.asp?QTRYR=SPR+2019&amp;SLN=14520" TargetMode="External"/><Relationship Id="rId29" Type="http://schemas.openxmlformats.org/officeDocument/2006/relationships/hyperlink" Target="https://sdb.admin.uw.edu/timeschd/uwnetid/sln.asp?QTRYR=SPR+2019&amp;SLN=14520" TargetMode="Externa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30" Type="http://schemas.openxmlformats.org/officeDocument/2006/relationships/hyperlink" Target="https://sdb.admin.uw.edu/timeschd/uwnetid/sln.asp?QTRYR=SPR+2019&amp;SLN=14520" TargetMode="External"/><Relationship Id="rId31" Type="http://schemas.openxmlformats.org/officeDocument/2006/relationships/hyperlink" Target="https://sdb.admin.uw.edu/timeschd/uwnetid/sln.asp?QTRYR=SPR+2019&amp;SLN=14525" TargetMode="External"/><Relationship Id="rId32" Type="http://schemas.openxmlformats.org/officeDocument/2006/relationships/hyperlink" Target="https://sdb.admin.uw.edu/timeschd/uwnetid/sln.asp?QTRYR=SPR+2019&amp;SLN=14525" TargetMode="External"/><Relationship Id="rId9" Type="http://schemas.openxmlformats.org/officeDocument/2006/relationships/hyperlink" Target="https://sdb.admin.uw.edu/timeschd/uwnetid/sln.asp?QTRYR=SPR+2019&amp;SLN=21175" TargetMode="External"/><Relationship Id="rId6" Type="http://schemas.openxmlformats.org/officeDocument/2006/relationships/hyperlink" Target="https://www.washington.edu/students/timeschd/WIN2019/" TargetMode="External"/><Relationship Id="rId7" Type="http://schemas.openxmlformats.org/officeDocument/2006/relationships/hyperlink" Target="https://jsis.washington.edu/arctic/programs/courses/" TargetMode="External"/><Relationship Id="rId8" Type="http://schemas.openxmlformats.org/officeDocument/2006/relationships/image" Target="media/image2.jpeg"/><Relationship Id="rId33" Type="http://schemas.openxmlformats.org/officeDocument/2006/relationships/hyperlink" Target="https://sdb.admin.uw.edu/timeschd/uwnetid/sln.asp?QTRYR=SPR+2019&amp;SLN=14525" TargetMode="External"/><Relationship Id="rId34" Type="http://schemas.openxmlformats.org/officeDocument/2006/relationships/hyperlink" Target="https://sdb.admin.uw.edu/timeschd/uwnetid/sln.asp?QTRYR=SPR+2019&amp;SLN=14525" TargetMode="External"/><Relationship Id="rId35" Type="http://schemas.openxmlformats.org/officeDocument/2006/relationships/hyperlink" Target="https://sdb.admin.uw.edu/timeschd/uwnetid/sln.asp?QTRYR=SPR+2019&amp;SLN=14525" TargetMode="External"/><Relationship Id="rId36" Type="http://schemas.openxmlformats.org/officeDocument/2006/relationships/hyperlink" Target="https://sdb.admin.uw.edu/timeschd/uwnetid/sln.asp?QTRYR=SPR+2019&amp;SLN=14525" TargetMode="External"/><Relationship Id="rId10" Type="http://schemas.openxmlformats.org/officeDocument/2006/relationships/hyperlink" Target="https://www.washington.edu/students/crscat/ais.html" TargetMode="External"/><Relationship Id="rId11" Type="http://schemas.openxmlformats.org/officeDocument/2006/relationships/hyperlink" Target="https://sdb.admin.uw.edu/timeschd/uwnetid/sln.asp?QTRYR=SPR+2019&amp;SLN=13120" TargetMode="External"/><Relationship Id="rId12" Type="http://schemas.openxmlformats.org/officeDocument/2006/relationships/hyperlink" Target="https://sdb.admin.uw.edu/timeschd/uwnetid/sln.asp?QTRYR=SPR+2019&amp;SLN=13139" TargetMode="External"/><Relationship Id="rId13" Type="http://schemas.openxmlformats.org/officeDocument/2006/relationships/hyperlink" Target="https://sdb.admin.uw.edu/timeschd/uwnetid/sln.asp?QTRYR=SPR+2019&amp;SLN=11697" TargetMode="External"/><Relationship Id="rId14" Type="http://schemas.openxmlformats.org/officeDocument/2006/relationships/hyperlink" Target="https://sdb.admin.uw.edu/timeschd/uwnetid/sln.asp?QTRYR=SPR+2019&amp;SLN=15071" TargetMode="External"/><Relationship Id="rId15" Type="http://schemas.openxmlformats.org/officeDocument/2006/relationships/hyperlink" Target="https://sdb.admin.uw.edu/timeschd/uwnetid/sln.asp?QTRYR=SPR+2019&amp;SLN=15124" TargetMode="External"/><Relationship Id="rId16" Type="http://schemas.openxmlformats.org/officeDocument/2006/relationships/hyperlink" Target="https://sdb.admin.uw.edu/timeschd/uwnetid/sln.asp?QTRYR=SPR+2019&amp;SLN=16158" TargetMode="External"/><Relationship Id="rId17" Type="http://schemas.openxmlformats.org/officeDocument/2006/relationships/hyperlink" Target="https://sdb.admin.uw.edu/timeschd/uwnetid/sln.asp?QTRYR=SPR+2019&amp;SLN=20769" TargetMode="External"/><Relationship Id="rId18" Type="http://schemas.openxmlformats.org/officeDocument/2006/relationships/hyperlink" Target="https://sdb.admin.uw.edu/timeschd/uwnetid/sln.asp?QTRYR=SPR+2019&amp;SLN=20774" TargetMode="External"/><Relationship Id="rId19" Type="http://schemas.openxmlformats.org/officeDocument/2006/relationships/hyperlink" Target="https://sdb.admin.uw.edu/timeschd/uwnetid/sln.asp?QTRYR=SPR+2019&amp;SLN=12131" TargetMode="External"/><Relationship Id="rId37" Type="http://schemas.openxmlformats.org/officeDocument/2006/relationships/hyperlink" Target="https://sdb.admin.uw.edu/timeschd/uwnetid/sln.asp?QTRYR=SPR+2019&amp;SLN=14525" TargetMode="External"/><Relationship Id="rId38" Type="http://schemas.openxmlformats.org/officeDocument/2006/relationships/hyperlink" Target="https://sdb.admin.uw.edu/timeschd/uwnetid/sln.asp?QTRYR=SPR+2019&amp;SLN=14534" TargetMode="External"/><Relationship Id="rId39" Type="http://schemas.openxmlformats.org/officeDocument/2006/relationships/hyperlink" Target="https://www.washington.edu/students/crscat/french.html" TargetMode="External"/><Relationship Id="rId40" Type="http://schemas.openxmlformats.org/officeDocument/2006/relationships/hyperlink" Target="https://sdb.admin.uw.edu/timeschd/uwnetid/sln.asp?QTRYR=SPR+2019&amp;SLN=14536" TargetMode="External"/><Relationship Id="rId41" Type="http://schemas.openxmlformats.org/officeDocument/2006/relationships/hyperlink" Target="https://sdb.admin.uw.edu/timeschd/uwnetid/sln.asp?QTRYR=SPR+2019&amp;SLN=14546" TargetMode="External"/><Relationship Id="rId42" Type="http://schemas.openxmlformats.org/officeDocument/2006/relationships/hyperlink" Target="https://sdb.admin.uw.edu/timeschd/uwnetid/sln.asp?QTRYR=SPR+2019&amp;SLN=14549" TargetMode="External"/><Relationship Id="rId43" Type="http://schemas.openxmlformats.org/officeDocument/2006/relationships/hyperlink" Target="https://sdb.admin.uw.edu/timeschd/uwnetid/sln.asp?QTRYR=SPR+2019&amp;SLN=14553" TargetMode="External"/><Relationship Id="rId44" Type="http://schemas.openxmlformats.org/officeDocument/2006/relationships/hyperlink" Target="https://sdb.admin.uw.edu/timeschd/uwnetid/sln.asp?QTRYR=SPR+2019&amp;SLN=14555" TargetMode="External"/><Relationship Id="rId45" Type="http://schemas.openxmlformats.org/officeDocument/2006/relationships/hyperlink" Target="https://sdb.admin.uw.edu/timeschd/uwnetid/sln.asp?QTRYR=SPR+2019&amp;SLN=145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96659E3-587B-C44C-BE5E-F7245E20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1728</Words>
  <Characters>9853</Characters>
  <Application>Microsoft Macintosh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R Contreras</dc:creator>
  <cp:keywords/>
  <dc:description/>
  <cp:lastModifiedBy>Lucas R Contreras</cp:lastModifiedBy>
  <cp:revision>4</cp:revision>
  <dcterms:created xsi:type="dcterms:W3CDTF">2019-02-13T22:28:00Z</dcterms:created>
  <dcterms:modified xsi:type="dcterms:W3CDTF">2019-02-13T23:36:00Z</dcterms:modified>
</cp:coreProperties>
</file>