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D141A" w14:textId="2FCB1F3E" w:rsidR="00A545A8" w:rsidRDefault="004B3EE5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pict w14:anchorId="1E7A6125">
          <v:rect id="_x0000_s1031" style="position:absolute;margin-left:-63pt;margin-top:0;width:11in;height:6in;z-index:-251658240;mso-position-vertical-relative:page" o:regroupid="1" fillcolor="#36236a" stroked="f">
            <w10:wrap anchory="page"/>
          </v:rect>
        </w:pict>
      </w:r>
    </w:p>
    <w:p w14:paraId="63D8F772" w14:textId="77777777" w:rsidR="00A545A8" w:rsidRDefault="00A545A8">
      <w:pPr>
        <w:pStyle w:val="BodyText"/>
        <w:rPr>
          <w:rFonts w:ascii="Times New Roman"/>
          <w:sz w:val="20"/>
        </w:rPr>
      </w:pPr>
    </w:p>
    <w:p w14:paraId="1599ADA1" w14:textId="77777777" w:rsidR="00A545A8" w:rsidRDefault="00A545A8">
      <w:pPr>
        <w:pStyle w:val="BodyText"/>
        <w:rPr>
          <w:rFonts w:ascii="Times New Roman"/>
          <w:sz w:val="20"/>
        </w:rPr>
      </w:pPr>
    </w:p>
    <w:p w14:paraId="43A6AB77" w14:textId="77777777" w:rsidR="00A545A8" w:rsidRDefault="00A545A8">
      <w:pPr>
        <w:pStyle w:val="BodyText"/>
        <w:spacing w:before="5"/>
        <w:rPr>
          <w:rFonts w:ascii="Times New Roman"/>
          <w:sz w:val="26"/>
        </w:rPr>
      </w:pPr>
    </w:p>
    <w:p w14:paraId="6C0CD3FD" w14:textId="57ED9731" w:rsidR="00A545A8" w:rsidRDefault="004B3EE5">
      <w:pPr>
        <w:pStyle w:val="Heading1"/>
        <w:spacing w:before="100"/>
      </w:pPr>
      <w:r>
        <w:rPr>
          <w:noProof/>
          <w:color w:val="FFFFFF"/>
        </w:rPr>
        <w:pict w14:anchorId="50CE08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396.1pt;margin-top:23.8pt;width:332.9pt;height:452pt;z-index:-251657216" o:regroupid="1">
            <v:imagedata r:id="rId4" o:title=""/>
          </v:shape>
        </w:pict>
      </w:r>
      <w:r w:rsidR="00463F01">
        <w:rPr>
          <w:color w:val="FFFFFF"/>
        </w:rPr>
        <w:t>THIS IS AN</w:t>
      </w:r>
    </w:p>
    <w:p w14:paraId="432D6FFF" w14:textId="77777777" w:rsidR="00A545A8" w:rsidRDefault="00463F01">
      <w:pPr>
        <w:spacing w:line="1478" w:lineRule="exact"/>
        <w:ind w:left="100"/>
        <w:rPr>
          <w:rFonts w:ascii="Encode Sans Normal"/>
          <w:b/>
          <w:sz w:val="126"/>
        </w:rPr>
      </w:pPr>
      <w:r>
        <w:rPr>
          <w:rFonts w:ascii="Encode Sans Normal"/>
          <w:b/>
          <w:color w:val="FFFFFF"/>
          <w:sz w:val="126"/>
        </w:rPr>
        <w:t>EVENT TITLE</w:t>
      </w:r>
    </w:p>
    <w:p w14:paraId="412E5072" w14:textId="77777777" w:rsidR="00A545A8" w:rsidRDefault="00463F01">
      <w:pPr>
        <w:pStyle w:val="Heading2"/>
        <w:spacing w:before="193"/>
      </w:pPr>
      <w:r>
        <w:rPr>
          <w:color w:val="FFFFFF"/>
        </w:rPr>
        <w:t>PUBLIC LECTURE</w:t>
      </w:r>
    </w:p>
    <w:p w14:paraId="28D0F1D8" w14:textId="77777777" w:rsidR="00A545A8" w:rsidRDefault="00463F01">
      <w:pPr>
        <w:pStyle w:val="BodyText"/>
        <w:spacing w:before="43"/>
        <w:ind w:left="180" w:right="6845"/>
        <w:jc w:val="both"/>
      </w:pPr>
      <w:r>
        <w:rPr>
          <w:color w:val="FFFFFF"/>
        </w:rPr>
        <w:t xml:space="preserve">Short Paragraph Description. Lorem ipsum dolor sit </w:t>
      </w:r>
      <w:proofErr w:type="spellStart"/>
      <w:r>
        <w:rPr>
          <w:color w:val="FFFFFF"/>
        </w:rPr>
        <w:t>amet</w:t>
      </w:r>
      <w:proofErr w:type="spellEnd"/>
      <w:r>
        <w:rPr>
          <w:color w:val="FFFFFF"/>
        </w:rPr>
        <w:t xml:space="preserve">, in </w:t>
      </w:r>
      <w:proofErr w:type="spellStart"/>
      <w:r>
        <w:rPr>
          <w:color w:val="FFFFFF"/>
        </w:rPr>
        <w:t>assentior</w:t>
      </w:r>
      <w:proofErr w:type="spellEnd"/>
      <w:r>
        <w:rPr>
          <w:color w:val="FFFFFF"/>
        </w:rPr>
        <w:t xml:space="preserve"> </w:t>
      </w:r>
      <w:proofErr w:type="spellStart"/>
      <w:r>
        <w:rPr>
          <w:color w:val="FFFFFF"/>
        </w:rPr>
        <w:t>percipitur</w:t>
      </w:r>
      <w:proofErr w:type="spellEnd"/>
      <w:r>
        <w:rPr>
          <w:color w:val="FFFFFF"/>
        </w:rPr>
        <w:t xml:space="preserve"> vim, </w:t>
      </w:r>
      <w:proofErr w:type="spellStart"/>
      <w:r>
        <w:rPr>
          <w:color w:val="FFFFFF"/>
        </w:rPr>
        <w:t>percipitur</w:t>
      </w:r>
      <w:proofErr w:type="spellEnd"/>
      <w:r>
        <w:rPr>
          <w:color w:val="FFFFFF"/>
        </w:rPr>
        <w:t xml:space="preserve"> </w:t>
      </w:r>
      <w:proofErr w:type="spellStart"/>
      <w:r>
        <w:rPr>
          <w:color w:val="FFFFFF"/>
        </w:rPr>
        <w:t>delicatissimi</w:t>
      </w:r>
      <w:proofErr w:type="spellEnd"/>
      <w:r>
        <w:rPr>
          <w:color w:val="FFFFFF"/>
        </w:rPr>
        <w:t xml:space="preserve"> </w:t>
      </w:r>
      <w:proofErr w:type="spellStart"/>
      <w:r>
        <w:rPr>
          <w:color w:val="FFFFFF"/>
        </w:rPr>
        <w:t>eu</w:t>
      </w:r>
      <w:proofErr w:type="spellEnd"/>
      <w:r>
        <w:rPr>
          <w:color w:val="FFFFFF"/>
        </w:rPr>
        <w:t xml:space="preserve"> his. </w:t>
      </w:r>
      <w:proofErr w:type="spellStart"/>
      <w:r>
        <w:rPr>
          <w:color w:val="FFFFFF"/>
        </w:rPr>
        <w:t>Delicata</w:t>
      </w:r>
      <w:proofErr w:type="spellEnd"/>
      <w:r>
        <w:rPr>
          <w:color w:val="FFFFFF"/>
        </w:rPr>
        <w:t xml:space="preserve"> </w:t>
      </w:r>
      <w:proofErr w:type="spellStart"/>
      <w:r>
        <w:rPr>
          <w:color w:val="FFFFFF"/>
        </w:rPr>
        <w:t>signiferumque</w:t>
      </w:r>
      <w:proofErr w:type="spellEnd"/>
      <w:r>
        <w:rPr>
          <w:color w:val="FFFFFF"/>
        </w:rPr>
        <w:t xml:space="preserve"> </w:t>
      </w:r>
      <w:proofErr w:type="spellStart"/>
      <w:r>
        <w:rPr>
          <w:color w:val="FFFFFF"/>
        </w:rPr>
        <w:t>mea</w:t>
      </w:r>
      <w:proofErr w:type="spellEnd"/>
      <w:r>
        <w:rPr>
          <w:color w:val="FFFFFF"/>
        </w:rPr>
        <w:t xml:space="preserve"> et. Dolor </w:t>
      </w:r>
      <w:proofErr w:type="spellStart"/>
      <w:r>
        <w:rPr>
          <w:color w:val="FFFFFF"/>
        </w:rPr>
        <w:t>detracto</w:t>
      </w:r>
      <w:proofErr w:type="spellEnd"/>
      <w:r>
        <w:rPr>
          <w:color w:val="FFFFFF"/>
        </w:rPr>
        <w:t xml:space="preserve"> </w:t>
      </w:r>
      <w:proofErr w:type="spellStart"/>
      <w:r>
        <w:rPr>
          <w:color w:val="FFFFFF"/>
        </w:rPr>
        <w:t>albucius</w:t>
      </w:r>
      <w:proofErr w:type="spellEnd"/>
      <w:r>
        <w:rPr>
          <w:color w:val="FFFFFF"/>
        </w:rPr>
        <w:t xml:space="preserve"> </w:t>
      </w:r>
      <w:proofErr w:type="spellStart"/>
      <w:r>
        <w:rPr>
          <w:color w:val="FFFFFF"/>
        </w:rPr>
        <w:t>iu</w:t>
      </w:r>
      <w:proofErr w:type="spellEnd"/>
      <w:r>
        <w:rPr>
          <w:color w:val="FFFFFF"/>
        </w:rPr>
        <w:t>.</w:t>
      </w:r>
    </w:p>
    <w:p w14:paraId="72DAA96F" w14:textId="77777777" w:rsidR="00A545A8" w:rsidRDefault="00A545A8">
      <w:pPr>
        <w:pStyle w:val="BodyText"/>
        <w:spacing w:before="12"/>
        <w:rPr>
          <w:sz w:val="38"/>
        </w:rPr>
      </w:pPr>
    </w:p>
    <w:p w14:paraId="49A2E97B" w14:textId="77777777" w:rsidR="00A545A8" w:rsidRDefault="00463F01">
      <w:pPr>
        <w:pStyle w:val="Heading3"/>
      </w:pPr>
      <w:r>
        <w:rPr>
          <w:color w:val="FFFFFF"/>
          <w:spacing w:val="-3"/>
        </w:rPr>
        <w:t xml:space="preserve">DATE </w:t>
      </w:r>
      <w:r>
        <w:rPr>
          <w:color w:val="FFFFFF"/>
        </w:rPr>
        <w:t xml:space="preserve">| </w:t>
      </w:r>
      <w:r>
        <w:rPr>
          <w:color w:val="FFFFFF"/>
          <w:spacing w:val="4"/>
        </w:rPr>
        <w:t xml:space="preserve">TIME </w:t>
      </w:r>
      <w:r>
        <w:rPr>
          <w:color w:val="FFFFFF"/>
        </w:rPr>
        <w:t xml:space="preserve">| LOCATION </w:t>
      </w:r>
      <w:r>
        <w:rPr>
          <w:color w:val="FFFFFF"/>
          <w:spacing w:val="3"/>
        </w:rPr>
        <w:t>OF</w:t>
      </w:r>
      <w:r>
        <w:rPr>
          <w:color w:val="FFFFFF"/>
          <w:spacing w:val="59"/>
        </w:rPr>
        <w:t xml:space="preserve"> </w:t>
      </w:r>
      <w:r>
        <w:rPr>
          <w:color w:val="FFFFFF"/>
          <w:spacing w:val="6"/>
        </w:rPr>
        <w:t>EVENT</w:t>
      </w:r>
    </w:p>
    <w:p w14:paraId="09E3EBBA" w14:textId="77777777" w:rsidR="00A545A8" w:rsidRDefault="00463F01">
      <w:pPr>
        <w:spacing w:before="132"/>
        <w:ind w:left="180"/>
        <w:rPr>
          <w:rFonts w:ascii="Open Sans Light"/>
          <w:i/>
        </w:rPr>
      </w:pPr>
      <w:r>
        <w:rPr>
          <w:rFonts w:ascii="Open Sans Light"/>
          <w:i/>
          <w:color w:val="FFFFFF"/>
        </w:rPr>
        <w:t>This event is free and open to the public.</w:t>
      </w:r>
    </w:p>
    <w:p w14:paraId="07D70276" w14:textId="77777777" w:rsidR="00A545A8" w:rsidRDefault="00A545A8">
      <w:pPr>
        <w:pStyle w:val="BodyText"/>
        <w:rPr>
          <w:rFonts w:ascii="Open Sans Light"/>
          <w:i/>
          <w:sz w:val="20"/>
        </w:rPr>
      </w:pPr>
    </w:p>
    <w:p w14:paraId="5E860BB5" w14:textId="77777777" w:rsidR="00A545A8" w:rsidRDefault="00A545A8">
      <w:pPr>
        <w:pStyle w:val="BodyText"/>
        <w:rPr>
          <w:rFonts w:ascii="Open Sans Light"/>
          <w:i/>
          <w:sz w:val="20"/>
        </w:rPr>
      </w:pPr>
    </w:p>
    <w:p w14:paraId="577C0A5A" w14:textId="77777777" w:rsidR="00A545A8" w:rsidRDefault="00A545A8">
      <w:pPr>
        <w:pStyle w:val="BodyText"/>
        <w:rPr>
          <w:rFonts w:ascii="Open Sans Light"/>
          <w:i/>
          <w:sz w:val="20"/>
        </w:rPr>
      </w:pPr>
    </w:p>
    <w:p w14:paraId="4CA5F23D" w14:textId="77777777" w:rsidR="00A545A8" w:rsidRDefault="00A545A8">
      <w:pPr>
        <w:pStyle w:val="BodyText"/>
        <w:rPr>
          <w:rFonts w:ascii="Open Sans Light"/>
          <w:i/>
          <w:sz w:val="20"/>
        </w:rPr>
      </w:pPr>
    </w:p>
    <w:p w14:paraId="154AFC4F" w14:textId="77777777" w:rsidR="00A545A8" w:rsidRDefault="00A545A8">
      <w:pPr>
        <w:pStyle w:val="BodyText"/>
        <w:rPr>
          <w:rFonts w:ascii="Open Sans Light"/>
          <w:i/>
          <w:sz w:val="20"/>
        </w:rPr>
      </w:pPr>
    </w:p>
    <w:p w14:paraId="78BE169F" w14:textId="77777777" w:rsidR="00A545A8" w:rsidRDefault="00A545A8">
      <w:pPr>
        <w:pStyle w:val="BodyText"/>
        <w:rPr>
          <w:rFonts w:ascii="Open Sans Light"/>
          <w:i/>
          <w:sz w:val="20"/>
        </w:rPr>
      </w:pPr>
    </w:p>
    <w:p w14:paraId="2F76CD3F" w14:textId="77777777" w:rsidR="00A545A8" w:rsidRDefault="00A545A8">
      <w:pPr>
        <w:pStyle w:val="BodyText"/>
        <w:rPr>
          <w:rFonts w:ascii="Open Sans Light"/>
          <w:i/>
          <w:sz w:val="20"/>
        </w:rPr>
      </w:pPr>
      <w:bookmarkStart w:id="0" w:name="_GoBack"/>
      <w:bookmarkEnd w:id="0"/>
    </w:p>
    <w:p w14:paraId="7BACAA8C" w14:textId="77777777" w:rsidR="00A545A8" w:rsidRDefault="00A545A8">
      <w:pPr>
        <w:pStyle w:val="BodyText"/>
        <w:rPr>
          <w:rFonts w:ascii="Open Sans Light"/>
          <w:i/>
          <w:sz w:val="16"/>
        </w:rPr>
      </w:pPr>
    </w:p>
    <w:p w14:paraId="2A17B3B3" w14:textId="77777777" w:rsidR="00A545A8" w:rsidRDefault="00A545A8">
      <w:pPr>
        <w:rPr>
          <w:rFonts w:ascii="Open Sans Light"/>
          <w:sz w:val="16"/>
        </w:rPr>
        <w:sectPr w:rsidR="00A545A8">
          <w:type w:val="continuous"/>
          <w:pgSz w:w="15840" w:h="24480"/>
          <w:pgMar w:top="0" w:right="1340" w:bottom="0" w:left="1260" w:header="720" w:footer="720" w:gutter="0"/>
          <w:cols w:space="720"/>
        </w:sectPr>
      </w:pPr>
    </w:p>
    <w:p w14:paraId="6A5590CC" w14:textId="0B3AE797" w:rsidR="00A545A8" w:rsidRDefault="004B3EE5">
      <w:pPr>
        <w:pStyle w:val="Heading2"/>
      </w:pPr>
      <w:r>
        <w:rPr>
          <w:noProof/>
          <w:color w:val="36236A"/>
        </w:rPr>
        <w:pict w14:anchorId="6DD348FF">
          <v:shape id="_x0000_s1029" type="#_x0000_t75" style="position:absolute;left:0;text-align:left;margin-left:324pt;margin-top:468pt;width:108pt;height:2in;z-index:-251656192;mso-position-vertical-relative:page" o:regroupid="1">
            <v:imagedata r:id="rId5" o:title=""/>
            <w10:wrap anchory="page"/>
          </v:shape>
        </w:pict>
      </w:r>
      <w:r w:rsidR="00463F01">
        <w:rPr>
          <w:color w:val="36236A"/>
        </w:rPr>
        <w:t>DESCRIPTION</w:t>
      </w:r>
    </w:p>
    <w:p w14:paraId="1474F78A" w14:textId="664914AA" w:rsidR="00463F01" w:rsidRPr="00463F01" w:rsidRDefault="00463F01" w:rsidP="00463F01">
      <w:pPr>
        <w:pStyle w:val="BodyText"/>
        <w:spacing w:before="43"/>
        <w:ind w:left="180" w:right="3079"/>
        <w:rPr>
          <w:color w:val="36236A"/>
        </w:rPr>
      </w:pPr>
      <w:r>
        <w:rPr>
          <w:color w:val="36236A"/>
        </w:rPr>
        <w:t xml:space="preserve">Paragraph description highlighting details or background of the event. Lorem ipsum dolor sit </w:t>
      </w:r>
      <w:proofErr w:type="spellStart"/>
      <w:r>
        <w:rPr>
          <w:color w:val="36236A"/>
        </w:rPr>
        <w:t>amet</w:t>
      </w:r>
      <w:proofErr w:type="spellEnd"/>
      <w:r>
        <w:rPr>
          <w:color w:val="36236A"/>
        </w:rPr>
        <w:t xml:space="preserve">, </w:t>
      </w:r>
      <w:proofErr w:type="spellStart"/>
      <w:r>
        <w:rPr>
          <w:color w:val="36236A"/>
        </w:rPr>
        <w:t>ei</w:t>
      </w:r>
      <w:proofErr w:type="spellEnd"/>
      <w:r>
        <w:rPr>
          <w:color w:val="36236A"/>
        </w:rPr>
        <w:t xml:space="preserve"> pro </w:t>
      </w:r>
      <w:proofErr w:type="spellStart"/>
      <w:r>
        <w:rPr>
          <w:color w:val="36236A"/>
        </w:rPr>
        <w:t>utamur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mnesarchum</w:t>
      </w:r>
      <w:proofErr w:type="spellEnd"/>
      <w:r>
        <w:rPr>
          <w:color w:val="36236A"/>
        </w:rPr>
        <w:t xml:space="preserve">. Essent </w:t>
      </w:r>
      <w:proofErr w:type="spellStart"/>
      <w:r>
        <w:rPr>
          <w:color w:val="36236A"/>
        </w:rPr>
        <w:t>adoles</w:t>
      </w:r>
      <w:proofErr w:type="spellEnd"/>
      <w:r>
        <w:rPr>
          <w:color w:val="36236A"/>
        </w:rPr>
        <w:t xml:space="preserve">- </w:t>
      </w:r>
      <w:proofErr w:type="spellStart"/>
      <w:r>
        <w:rPr>
          <w:color w:val="36236A"/>
        </w:rPr>
        <w:t>cens</w:t>
      </w:r>
      <w:proofErr w:type="spellEnd"/>
      <w:r>
        <w:rPr>
          <w:color w:val="36236A"/>
        </w:rPr>
        <w:t xml:space="preserve"> has et, </w:t>
      </w:r>
      <w:proofErr w:type="spellStart"/>
      <w:r>
        <w:rPr>
          <w:color w:val="36236A"/>
        </w:rPr>
        <w:t>eu</w:t>
      </w:r>
      <w:proofErr w:type="spellEnd"/>
      <w:r>
        <w:rPr>
          <w:color w:val="36236A"/>
        </w:rPr>
        <w:t xml:space="preserve"> quod </w:t>
      </w:r>
      <w:proofErr w:type="spellStart"/>
      <w:r>
        <w:rPr>
          <w:color w:val="36236A"/>
        </w:rPr>
        <w:t>scripta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malorum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est</w:t>
      </w:r>
      <w:proofErr w:type="spellEnd"/>
      <w:r>
        <w:rPr>
          <w:color w:val="36236A"/>
        </w:rPr>
        <w:t xml:space="preserve">, vis et </w:t>
      </w:r>
      <w:proofErr w:type="spellStart"/>
      <w:r>
        <w:rPr>
          <w:color w:val="36236A"/>
        </w:rPr>
        <w:t>assum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epicuri</w:t>
      </w:r>
      <w:proofErr w:type="spellEnd"/>
      <w:r>
        <w:rPr>
          <w:color w:val="36236A"/>
        </w:rPr>
        <w:t xml:space="preserve">. </w:t>
      </w:r>
      <w:proofErr w:type="spellStart"/>
      <w:r>
        <w:rPr>
          <w:color w:val="36236A"/>
        </w:rPr>
        <w:t>Discere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albucius</w:t>
      </w:r>
      <w:proofErr w:type="spellEnd"/>
      <w:r>
        <w:rPr>
          <w:color w:val="36236A"/>
        </w:rPr>
        <w:t xml:space="preserve"> sit </w:t>
      </w:r>
      <w:proofErr w:type="spellStart"/>
      <w:r>
        <w:rPr>
          <w:color w:val="36236A"/>
        </w:rPr>
        <w:t>te</w:t>
      </w:r>
      <w:proofErr w:type="spellEnd"/>
      <w:r>
        <w:rPr>
          <w:color w:val="36236A"/>
        </w:rPr>
        <w:t xml:space="preserve">. </w:t>
      </w:r>
      <w:proofErr w:type="spellStart"/>
      <w:r>
        <w:rPr>
          <w:color w:val="36236A"/>
        </w:rPr>
        <w:t>Te</w:t>
      </w:r>
      <w:proofErr w:type="spellEnd"/>
      <w:r>
        <w:rPr>
          <w:color w:val="36236A"/>
        </w:rPr>
        <w:t xml:space="preserve"> cum </w:t>
      </w:r>
      <w:proofErr w:type="spellStart"/>
      <w:r>
        <w:rPr>
          <w:color w:val="36236A"/>
        </w:rPr>
        <w:t>regi</w:t>
      </w:r>
      <w:proofErr w:type="spellEnd"/>
      <w:r>
        <w:rPr>
          <w:color w:val="36236A"/>
        </w:rPr>
        <w:t xml:space="preserve">- one </w:t>
      </w:r>
      <w:proofErr w:type="spellStart"/>
      <w:r>
        <w:rPr>
          <w:color w:val="36236A"/>
        </w:rPr>
        <w:t>hendrerit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expetendis</w:t>
      </w:r>
      <w:proofErr w:type="spellEnd"/>
      <w:r>
        <w:rPr>
          <w:color w:val="36236A"/>
        </w:rPr>
        <w:t xml:space="preserve">. His </w:t>
      </w:r>
      <w:proofErr w:type="spellStart"/>
      <w:r>
        <w:rPr>
          <w:color w:val="36236A"/>
        </w:rPr>
        <w:t>ut</w:t>
      </w:r>
      <w:proofErr w:type="spellEnd"/>
      <w:r>
        <w:rPr>
          <w:color w:val="36236A"/>
        </w:rPr>
        <w:t xml:space="preserve"> vide </w:t>
      </w:r>
      <w:proofErr w:type="spellStart"/>
      <w:r>
        <w:rPr>
          <w:color w:val="36236A"/>
        </w:rPr>
        <w:t>oportere</w:t>
      </w:r>
      <w:proofErr w:type="spellEnd"/>
      <w:r>
        <w:rPr>
          <w:color w:val="36236A"/>
        </w:rPr>
        <w:t>.</w:t>
      </w:r>
    </w:p>
    <w:p w14:paraId="3E7E67BA" w14:textId="77777777" w:rsidR="00463F01" w:rsidRDefault="00463F01">
      <w:pPr>
        <w:pStyle w:val="BodyText"/>
        <w:spacing w:before="6"/>
        <w:rPr>
          <w:sz w:val="35"/>
        </w:rPr>
      </w:pPr>
    </w:p>
    <w:p w14:paraId="7ED6901D" w14:textId="77777777" w:rsidR="00A545A8" w:rsidRDefault="00463F01">
      <w:pPr>
        <w:pStyle w:val="BodyText"/>
        <w:ind w:left="180" w:right="3079"/>
      </w:pPr>
      <w:r>
        <w:rPr>
          <w:noProof/>
        </w:rPr>
        <w:drawing>
          <wp:anchor distT="0" distB="0" distL="0" distR="0" simplePos="0" relativeHeight="251655680" behindDoc="0" locked="0" layoutInCell="1" allowOverlap="1" wp14:anchorId="56D8501E" wp14:editId="5C3BCC68">
            <wp:simplePos x="0" y="0"/>
            <wp:positionH relativeFrom="page">
              <wp:posOffset>4914900</wp:posOffset>
            </wp:positionH>
            <wp:positionV relativeFrom="page">
              <wp:posOffset>8067675</wp:posOffset>
            </wp:positionV>
            <wp:extent cx="1371600" cy="18288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6236A"/>
        </w:rPr>
        <w:t xml:space="preserve">Eu </w:t>
      </w:r>
      <w:proofErr w:type="spellStart"/>
      <w:r>
        <w:rPr>
          <w:color w:val="36236A"/>
          <w:spacing w:val="3"/>
        </w:rPr>
        <w:t>aeque</w:t>
      </w:r>
      <w:proofErr w:type="spellEnd"/>
      <w:r>
        <w:rPr>
          <w:color w:val="36236A"/>
          <w:spacing w:val="3"/>
        </w:rPr>
        <w:t xml:space="preserve"> </w:t>
      </w:r>
      <w:proofErr w:type="spellStart"/>
      <w:r>
        <w:rPr>
          <w:color w:val="36236A"/>
          <w:spacing w:val="3"/>
        </w:rPr>
        <w:t>mollis</w:t>
      </w:r>
      <w:proofErr w:type="spellEnd"/>
      <w:r>
        <w:rPr>
          <w:color w:val="36236A"/>
          <w:spacing w:val="3"/>
        </w:rPr>
        <w:t xml:space="preserve"> </w:t>
      </w:r>
      <w:proofErr w:type="spellStart"/>
      <w:r>
        <w:rPr>
          <w:color w:val="36236A"/>
          <w:spacing w:val="3"/>
        </w:rPr>
        <w:t>gubergren</w:t>
      </w:r>
      <w:proofErr w:type="spellEnd"/>
      <w:r>
        <w:rPr>
          <w:color w:val="36236A"/>
          <w:spacing w:val="3"/>
        </w:rPr>
        <w:t xml:space="preserve"> </w:t>
      </w:r>
      <w:proofErr w:type="spellStart"/>
      <w:r>
        <w:rPr>
          <w:color w:val="36236A"/>
          <w:spacing w:val="3"/>
        </w:rPr>
        <w:t>mea</w:t>
      </w:r>
      <w:proofErr w:type="spellEnd"/>
      <w:r>
        <w:rPr>
          <w:color w:val="36236A"/>
          <w:spacing w:val="3"/>
        </w:rPr>
        <w:t xml:space="preserve">, </w:t>
      </w:r>
      <w:proofErr w:type="spellStart"/>
      <w:r>
        <w:rPr>
          <w:color w:val="36236A"/>
          <w:spacing w:val="2"/>
        </w:rPr>
        <w:t>nam</w:t>
      </w:r>
      <w:proofErr w:type="spellEnd"/>
      <w:r>
        <w:rPr>
          <w:color w:val="36236A"/>
          <w:spacing w:val="2"/>
        </w:rPr>
        <w:t xml:space="preserve"> </w:t>
      </w:r>
      <w:r>
        <w:rPr>
          <w:color w:val="36236A"/>
        </w:rPr>
        <w:t xml:space="preserve">ne </w:t>
      </w:r>
      <w:proofErr w:type="spellStart"/>
      <w:r>
        <w:rPr>
          <w:color w:val="36236A"/>
          <w:spacing w:val="4"/>
        </w:rPr>
        <w:t>esse</w:t>
      </w:r>
      <w:proofErr w:type="spellEnd"/>
      <w:r>
        <w:rPr>
          <w:color w:val="36236A"/>
          <w:spacing w:val="4"/>
        </w:rPr>
        <w:t xml:space="preserve"> </w:t>
      </w:r>
      <w:proofErr w:type="spellStart"/>
      <w:r>
        <w:rPr>
          <w:color w:val="36236A"/>
          <w:spacing w:val="3"/>
        </w:rPr>
        <w:t>aeterno</w:t>
      </w:r>
      <w:proofErr w:type="spellEnd"/>
      <w:r>
        <w:rPr>
          <w:color w:val="36236A"/>
          <w:spacing w:val="3"/>
        </w:rPr>
        <w:t xml:space="preserve">, </w:t>
      </w:r>
      <w:proofErr w:type="spellStart"/>
      <w:r>
        <w:rPr>
          <w:color w:val="36236A"/>
          <w:spacing w:val="3"/>
        </w:rPr>
        <w:t>nullam</w:t>
      </w:r>
      <w:proofErr w:type="spellEnd"/>
      <w:r>
        <w:rPr>
          <w:color w:val="36236A"/>
          <w:spacing w:val="3"/>
        </w:rPr>
        <w:t xml:space="preserve"> </w:t>
      </w:r>
      <w:proofErr w:type="spellStart"/>
      <w:r>
        <w:rPr>
          <w:color w:val="36236A"/>
          <w:spacing w:val="3"/>
        </w:rPr>
        <w:t>blandit</w:t>
      </w:r>
      <w:proofErr w:type="spellEnd"/>
      <w:r>
        <w:rPr>
          <w:color w:val="36236A"/>
          <w:spacing w:val="3"/>
        </w:rPr>
        <w:t xml:space="preserve"> </w:t>
      </w:r>
      <w:r>
        <w:rPr>
          <w:color w:val="36236A"/>
        </w:rPr>
        <w:t xml:space="preserve">cu </w:t>
      </w:r>
      <w:proofErr w:type="spellStart"/>
      <w:r>
        <w:rPr>
          <w:color w:val="36236A"/>
          <w:spacing w:val="3"/>
        </w:rPr>
        <w:t>mea</w:t>
      </w:r>
      <w:proofErr w:type="spellEnd"/>
      <w:r>
        <w:rPr>
          <w:color w:val="36236A"/>
          <w:spacing w:val="3"/>
        </w:rPr>
        <w:t xml:space="preserve">. </w:t>
      </w:r>
      <w:proofErr w:type="spellStart"/>
      <w:r>
        <w:rPr>
          <w:color w:val="36236A"/>
          <w:spacing w:val="2"/>
        </w:rPr>
        <w:t>Nec</w:t>
      </w:r>
      <w:proofErr w:type="spellEnd"/>
      <w:r>
        <w:rPr>
          <w:color w:val="36236A"/>
          <w:spacing w:val="2"/>
        </w:rPr>
        <w:t xml:space="preserve"> </w:t>
      </w:r>
      <w:proofErr w:type="spellStart"/>
      <w:r>
        <w:rPr>
          <w:color w:val="36236A"/>
          <w:spacing w:val="4"/>
        </w:rPr>
        <w:t>repudiare</w:t>
      </w:r>
      <w:proofErr w:type="spellEnd"/>
      <w:r>
        <w:rPr>
          <w:color w:val="36236A"/>
          <w:spacing w:val="4"/>
        </w:rPr>
        <w:t xml:space="preserve"> </w:t>
      </w:r>
      <w:proofErr w:type="spellStart"/>
      <w:r>
        <w:rPr>
          <w:color w:val="36236A"/>
          <w:spacing w:val="3"/>
        </w:rPr>
        <w:t>voluptaria</w:t>
      </w:r>
      <w:proofErr w:type="spellEnd"/>
      <w:r>
        <w:rPr>
          <w:color w:val="36236A"/>
          <w:spacing w:val="3"/>
        </w:rPr>
        <w:t xml:space="preserve"> </w:t>
      </w:r>
      <w:r>
        <w:rPr>
          <w:color w:val="36236A"/>
          <w:spacing w:val="2"/>
        </w:rPr>
        <w:t xml:space="preserve">ne, </w:t>
      </w:r>
      <w:proofErr w:type="spellStart"/>
      <w:r>
        <w:rPr>
          <w:color w:val="36236A"/>
          <w:spacing w:val="3"/>
        </w:rPr>
        <w:t>discere</w:t>
      </w:r>
      <w:proofErr w:type="spellEnd"/>
      <w:r>
        <w:rPr>
          <w:color w:val="36236A"/>
          <w:spacing w:val="3"/>
        </w:rPr>
        <w:t xml:space="preserve"> </w:t>
      </w:r>
      <w:proofErr w:type="spellStart"/>
      <w:r>
        <w:rPr>
          <w:color w:val="36236A"/>
          <w:spacing w:val="3"/>
        </w:rPr>
        <w:t>debitis</w:t>
      </w:r>
      <w:proofErr w:type="spellEnd"/>
      <w:r>
        <w:rPr>
          <w:color w:val="36236A"/>
          <w:spacing w:val="3"/>
        </w:rPr>
        <w:t xml:space="preserve"> </w:t>
      </w:r>
      <w:proofErr w:type="spellStart"/>
      <w:r>
        <w:rPr>
          <w:color w:val="36236A"/>
        </w:rPr>
        <w:t>te</w:t>
      </w:r>
      <w:proofErr w:type="spellEnd"/>
      <w:r>
        <w:rPr>
          <w:color w:val="36236A"/>
        </w:rPr>
        <w:t xml:space="preserve"> </w:t>
      </w:r>
      <w:r>
        <w:rPr>
          <w:color w:val="36236A"/>
          <w:spacing w:val="3"/>
        </w:rPr>
        <w:t xml:space="preserve">per, </w:t>
      </w:r>
      <w:r>
        <w:rPr>
          <w:color w:val="36236A"/>
        </w:rPr>
        <w:t xml:space="preserve">ex </w:t>
      </w:r>
      <w:proofErr w:type="spellStart"/>
      <w:r>
        <w:rPr>
          <w:color w:val="36236A"/>
          <w:spacing w:val="2"/>
        </w:rPr>
        <w:t>eam</w:t>
      </w:r>
      <w:proofErr w:type="spellEnd"/>
      <w:r>
        <w:rPr>
          <w:color w:val="36236A"/>
          <w:spacing w:val="2"/>
        </w:rPr>
        <w:t xml:space="preserve"> </w:t>
      </w:r>
      <w:r>
        <w:rPr>
          <w:color w:val="36236A"/>
          <w:spacing w:val="4"/>
        </w:rPr>
        <w:t xml:space="preserve">prima </w:t>
      </w:r>
      <w:proofErr w:type="spellStart"/>
      <w:r>
        <w:rPr>
          <w:color w:val="36236A"/>
          <w:spacing w:val="3"/>
        </w:rPr>
        <w:t>vivendo</w:t>
      </w:r>
      <w:proofErr w:type="spellEnd"/>
      <w:r>
        <w:rPr>
          <w:color w:val="36236A"/>
          <w:spacing w:val="3"/>
        </w:rPr>
        <w:t xml:space="preserve"> </w:t>
      </w:r>
      <w:proofErr w:type="spellStart"/>
      <w:r>
        <w:rPr>
          <w:color w:val="36236A"/>
          <w:spacing w:val="3"/>
        </w:rPr>
        <w:t>eligendi</w:t>
      </w:r>
      <w:proofErr w:type="spellEnd"/>
      <w:r>
        <w:rPr>
          <w:color w:val="36236A"/>
          <w:spacing w:val="3"/>
        </w:rPr>
        <w:t xml:space="preserve">. Doming </w:t>
      </w:r>
      <w:proofErr w:type="spellStart"/>
      <w:r>
        <w:rPr>
          <w:color w:val="36236A"/>
          <w:spacing w:val="3"/>
        </w:rPr>
        <w:t>sanctus</w:t>
      </w:r>
      <w:proofErr w:type="spellEnd"/>
      <w:r>
        <w:rPr>
          <w:color w:val="36236A"/>
          <w:spacing w:val="3"/>
        </w:rPr>
        <w:t xml:space="preserve"> </w:t>
      </w:r>
      <w:proofErr w:type="spellStart"/>
      <w:r>
        <w:rPr>
          <w:color w:val="36236A"/>
          <w:spacing w:val="3"/>
        </w:rPr>
        <w:t>nominati</w:t>
      </w:r>
      <w:proofErr w:type="spellEnd"/>
      <w:r>
        <w:rPr>
          <w:color w:val="36236A"/>
          <w:spacing w:val="3"/>
        </w:rPr>
        <w:t xml:space="preserve"> </w:t>
      </w:r>
      <w:r>
        <w:rPr>
          <w:color w:val="36236A"/>
        </w:rPr>
        <w:t xml:space="preserve">no </w:t>
      </w:r>
      <w:r>
        <w:rPr>
          <w:color w:val="36236A"/>
          <w:spacing w:val="4"/>
        </w:rPr>
        <w:t xml:space="preserve">sit. </w:t>
      </w:r>
      <w:r>
        <w:rPr>
          <w:color w:val="36236A"/>
        </w:rPr>
        <w:t xml:space="preserve">No </w:t>
      </w:r>
      <w:r>
        <w:rPr>
          <w:color w:val="36236A"/>
          <w:spacing w:val="2"/>
        </w:rPr>
        <w:t xml:space="preserve">sit </w:t>
      </w:r>
      <w:r>
        <w:rPr>
          <w:color w:val="36236A"/>
          <w:spacing w:val="3"/>
        </w:rPr>
        <w:t xml:space="preserve">brute </w:t>
      </w:r>
      <w:proofErr w:type="spellStart"/>
      <w:r>
        <w:rPr>
          <w:color w:val="36236A"/>
          <w:spacing w:val="3"/>
        </w:rPr>
        <w:t>noluisse</w:t>
      </w:r>
      <w:proofErr w:type="spellEnd"/>
      <w:r>
        <w:rPr>
          <w:color w:val="36236A"/>
          <w:spacing w:val="3"/>
        </w:rPr>
        <w:t xml:space="preserve">, </w:t>
      </w:r>
      <w:r>
        <w:rPr>
          <w:color w:val="36236A"/>
        </w:rPr>
        <w:t xml:space="preserve">at </w:t>
      </w:r>
      <w:proofErr w:type="spellStart"/>
      <w:r>
        <w:rPr>
          <w:color w:val="36236A"/>
          <w:spacing w:val="2"/>
        </w:rPr>
        <w:t>nam</w:t>
      </w:r>
      <w:proofErr w:type="spellEnd"/>
      <w:r>
        <w:rPr>
          <w:color w:val="36236A"/>
          <w:spacing w:val="2"/>
        </w:rPr>
        <w:t xml:space="preserve"> </w:t>
      </w:r>
      <w:proofErr w:type="spellStart"/>
      <w:r>
        <w:rPr>
          <w:color w:val="36236A"/>
          <w:spacing w:val="3"/>
        </w:rPr>
        <w:t>fabulas</w:t>
      </w:r>
      <w:proofErr w:type="spellEnd"/>
      <w:r>
        <w:rPr>
          <w:color w:val="36236A"/>
          <w:spacing w:val="56"/>
        </w:rPr>
        <w:t xml:space="preserve"> </w:t>
      </w:r>
      <w:proofErr w:type="spellStart"/>
      <w:r>
        <w:rPr>
          <w:color w:val="36236A"/>
          <w:spacing w:val="4"/>
        </w:rPr>
        <w:t>propriae</w:t>
      </w:r>
      <w:proofErr w:type="spellEnd"/>
      <w:r>
        <w:rPr>
          <w:color w:val="36236A"/>
          <w:spacing w:val="4"/>
        </w:rPr>
        <w:t>.</w:t>
      </w:r>
    </w:p>
    <w:p w14:paraId="0863A020" w14:textId="77777777" w:rsidR="00A545A8" w:rsidRDefault="00463F01">
      <w:pPr>
        <w:pStyle w:val="BodyText"/>
        <w:spacing w:before="2"/>
        <w:ind w:left="180" w:right="3079"/>
      </w:pPr>
      <w:proofErr w:type="spellStart"/>
      <w:r>
        <w:rPr>
          <w:color w:val="36236A"/>
        </w:rPr>
        <w:t>Vocent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deserunt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tincidunt</w:t>
      </w:r>
      <w:proofErr w:type="spellEnd"/>
      <w:r>
        <w:rPr>
          <w:color w:val="36236A"/>
        </w:rPr>
        <w:t xml:space="preserve"> qui </w:t>
      </w:r>
      <w:proofErr w:type="spellStart"/>
      <w:r>
        <w:rPr>
          <w:color w:val="36236A"/>
        </w:rPr>
        <w:t>ea</w:t>
      </w:r>
      <w:proofErr w:type="spellEnd"/>
      <w:r>
        <w:rPr>
          <w:color w:val="36236A"/>
        </w:rPr>
        <w:t xml:space="preserve">, </w:t>
      </w:r>
      <w:proofErr w:type="spellStart"/>
      <w:r>
        <w:rPr>
          <w:color w:val="36236A"/>
        </w:rPr>
        <w:t>ei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imperdiet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omittantur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eos</w:t>
      </w:r>
      <w:proofErr w:type="spellEnd"/>
      <w:r>
        <w:rPr>
          <w:color w:val="36236A"/>
        </w:rPr>
        <w:t>.</w:t>
      </w:r>
    </w:p>
    <w:p w14:paraId="71029B34" w14:textId="77777777" w:rsidR="00A545A8" w:rsidRDefault="00463F01">
      <w:pPr>
        <w:pStyle w:val="Heading3"/>
        <w:spacing w:before="38" w:line="872" w:lineRule="exact"/>
        <w:ind w:right="3079"/>
      </w:pPr>
      <w:r>
        <w:rPr>
          <w:color w:val="36236A"/>
        </w:rPr>
        <w:t>RSVP: https://artsci.washington.edu/ SPONSORS</w:t>
      </w:r>
    </w:p>
    <w:p w14:paraId="0C0900D8" w14:textId="77777777" w:rsidR="00A545A8" w:rsidRDefault="00463F01">
      <w:pPr>
        <w:spacing w:line="259" w:lineRule="auto"/>
        <w:ind w:left="180" w:right="3079"/>
        <w:rPr>
          <w:rFonts w:ascii="Open Sans Light"/>
          <w:i/>
          <w:sz w:val="19"/>
        </w:rPr>
      </w:pPr>
      <w:r>
        <w:rPr>
          <w:noProof/>
        </w:rPr>
        <w:drawing>
          <wp:anchor distT="0" distB="0" distL="0" distR="0" simplePos="0" relativeHeight="251654656" behindDoc="0" locked="0" layoutInCell="1" allowOverlap="1" wp14:anchorId="16D187CF" wp14:editId="7D1D919C">
            <wp:simplePos x="0" y="0"/>
            <wp:positionH relativeFrom="page">
              <wp:posOffset>4914900</wp:posOffset>
            </wp:positionH>
            <wp:positionV relativeFrom="page">
              <wp:posOffset>10191750</wp:posOffset>
            </wp:positionV>
            <wp:extent cx="1371600" cy="18288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Open Sans Light"/>
          <w:i/>
          <w:color w:val="36236A"/>
          <w:spacing w:val="2"/>
          <w:sz w:val="19"/>
        </w:rPr>
        <w:t xml:space="preserve">Lorem ipsum dolor </w:t>
      </w:r>
      <w:r>
        <w:rPr>
          <w:rFonts w:ascii="Open Sans Light"/>
          <w:i/>
          <w:color w:val="36236A"/>
          <w:sz w:val="19"/>
        </w:rPr>
        <w:t xml:space="preserve">sit </w:t>
      </w:r>
      <w:proofErr w:type="spellStart"/>
      <w:r>
        <w:rPr>
          <w:rFonts w:ascii="Open Sans Light"/>
          <w:i/>
          <w:color w:val="36236A"/>
          <w:spacing w:val="2"/>
          <w:sz w:val="19"/>
        </w:rPr>
        <w:t>amet</w:t>
      </w:r>
      <w:proofErr w:type="spellEnd"/>
      <w:r>
        <w:rPr>
          <w:rFonts w:ascii="Open Sans Light"/>
          <w:i/>
          <w:color w:val="36236A"/>
          <w:spacing w:val="2"/>
          <w:sz w:val="19"/>
        </w:rPr>
        <w:t xml:space="preserve">, </w:t>
      </w:r>
      <w:r>
        <w:rPr>
          <w:rFonts w:ascii="Open Sans Light"/>
          <w:i/>
          <w:color w:val="36236A"/>
          <w:sz w:val="19"/>
        </w:rPr>
        <w:t xml:space="preserve">in </w:t>
      </w:r>
      <w:proofErr w:type="spellStart"/>
      <w:r>
        <w:rPr>
          <w:rFonts w:ascii="Open Sans Light"/>
          <w:i/>
          <w:color w:val="36236A"/>
          <w:spacing w:val="2"/>
          <w:sz w:val="19"/>
        </w:rPr>
        <w:t>assentior</w:t>
      </w:r>
      <w:proofErr w:type="spellEnd"/>
      <w:r>
        <w:rPr>
          <w:rFonts w:ascii="Open Sans Light"/>
          <w:i/>
          <w:color w:val="36236A"/>
          <w:spacing w:val="2"/>
          <w:sz w:val="19"/>
        </w:rPr>
        <w:t xml:space="preserve"> </w:t>
      </w:r>
      <w:proofErr w:type="spellStart"/>
      <w:r>
        <w:rPr>
          <w:rFonts w:ascii="Open Sans Light"/>
          <w:i/>
          <w:color w:val="36236A"/>
          <w:spacing w:val="2"/>
          <w:sz w:val="19"/>
        </w:rPr>
        <w:t>percipi</w:t>
      </w:r>
      <w:r>
        <w:rPr>
          <w:rFonts w:ascii="Open Sans Light"/>
          <w:i/>
          <w:color w:val="36236A"/>
          <w:spacing w:val="2"/>
          <w:sz w:val="19"/>
        </w:rPr>
        <w:t>tur</w:t>
      </w:r>
      <w:proofErr w:type="spellEnd"/>
      <w:r>
        <w:rPr>
          <w:rFonts w:ascii="Open Sans Light"/>
          <w:i/>
          <w:color w:val="36236A"/>
          <w:spacing w:val="2"/>
          <w:sz w:val="19"/>
        </w:rPr>
        <w:t xml:space="preserve"> vim, </w:t>
      </w:r>
      <w:proofErr w:type="spellStart"/>
      <w:r>
        <w:rPr>
          <w:rFonts w:ascii="Open Sans Light"/>
          <w:i/>
          <w:color w:val="36236A"/>
          <w:spacing w:val="2"/>
          <w:sz w:val="19"/>
        </w:rPr>
        <w:t>percip</w:t>
      </w:r>
      <w:proofErr w:type="spellEnd"/>
      <w:r>
        <w:rPr>
          <w:rFonts w:ascii="Open Sans Light"/>
          <w:i/>
          <w:color w:val="36236A"/>
          <w:spacing w:val="2"/>
          <w:sz w:val="19"/>
        </w:rPr>
        <w:t xml:space="preserve">- </w:t>
      </w:r>
      <w:proofErr w:type="spellStart"/>
      <w:r>
        <w:rPr>
          <w:rFonts w:ascii="Open Sans Light"/>
          <w:i/>
          <w:color w:val="36236A"/>
          <w:spacing w:val="2"/>
          <w:sz w:val="19"/>
        </w:rPr>
        <w:t>itur</w:t>
      </w:r>
      <w:proofErr w:type="spellEnd"/>
      <w:r>
        <w:rPr>
          <w:rFonts w:ascii="Open Sans Light"/>
          <w:i/>
          <w:color w:val="36236A"/>
          <w:spacing w:val="2"/>
          <w:sz w:val="19"/>
        </w:rPr>
        <w:t xml:space="preserve"> </w:t>
      </w:r>
      <w:proofErr w:type="spellStart"/>
      <w:r>
        <w:rPr>
          <w:rFonts w:ascii="Open Sans Light"/>
          <w:i/>
          <w:color w:val="36236A"/>
          <w:spacing w:val="2"/>
          <w:sz w:val="19"/>
        </w:rPr>
        <w:t>delicatissimi</w:t>
      </w:r>
      <w:proofErr w:type="spellEnd"/>
      <w:r>
        <w:rPr>
          <w:rFonts w:ascii="Open Sans Light"/>
          <w:i/>
          <w:color w:val="36236A"/>
          <w:spacing w:val="2"/>
          <w:sz w:val="19"/>
        </w:rPr>
        <w:t xml:space="preserve"> </w:t>
      </w:r>
      <w:proofErr w:type="spellStart"/>
      <w:r>
        <w:rPr>
          <w:rFonts w:ascii="Open Sans Light"/>
          <w:i/>
          <w:color w:val="36236A"/>
          <w:sz w:val="19"/>
        </w:rPr>
        <w:t>eu</w:t>
      </w:r>
      <w:proofErr w:type="spellEnd"/>
      <w:r>
        <w:rPr>
          <w:rFonts w:ascii="Open Sans Light"/>
          <w:i/>
          <w:color w:val="36236A"/>
          <w:sz w:val="19"/>
        </w:rPr>
        <w:t xml:space="preserve"> </w:t>
      </w:r>
      <w:r>
        <w:rPr>
          <w:rFonts w:ascii="Open Sans Light"/>
          <w:i/>
          <w:color w:val="36236A"/>
          <w:spacing w:val="2"/>
          <w:sz w:val="19"/>
        </w:rPr>
        <w:t xml:space="preserve">his. </w:t>
      </w:r>
      <w:proofErr w:type="spellStart"/>
      <w:r>
        <w:rPr>
          <w:rFonts w:ascii="Open Sans Light"/>
          <w:i/>
          <w:color w:val="36236A"/>
          <w:spacing w:val="2"/>
          <w:sz w:val="19"/>
        </w:rPr>
        <w:t>Delicata</w:t>
      </w:r>
      <w:proofErr w:type="spellEnd"/>
      <w:r>
        <w:rPr>
          <w:rFonts w:ascii="Open Sans Light"/>
          <w:i/>
          <w:color w:val="36236A"/>
          <w:spacing w:val="2"/>
          <w:sz w:val="19"/>
        </w:rPr>
        <w:t xml:space="preserve"> </w:t>
      </w:r>
      <w:proofErr w:type="spellStart"/>
      <w:r>
        <w:rPr>
          <w:rFonts w:ascii="Open Sans Light"/>
          <w:i/>
          <w:color w:val="36236A"/>
          <w:spacing w:val="2"/>
          <w:sz w:val="19"/>
        </w:rPr>
        <w:t>signiferumque</w:t>
      </w:r>
      <w:proofErr w:type="spellEnd"/>
      <w:r>
        <w:rPr>
          <w:rFonts w:ascii="Open Sans Light"/>
          <w:i/>
          <w:color w:val="36236A"/>
          <w:spacing w:val="2"/>
          <w:sz w:val="19"/>
        </w:rPr>
        <w:t xml:space="preserve"> </w:t>
      </w:r>
      <w:proofErr w:type="spellStart"/>
      <w:r>
        <w:rPr>
          <w:rFonts w:ascii="Open Sans Light"/>
          <w:i/>
          <w:color w:val="36236A"/>
          <w:sz w:val="19"/>
        </w:rPr>
        <w:t>mea</w:t>
      </w:r>
      <w:proofErr w:type="spellEnd"/>
      <w:r>
        <w:rPr>
          <w:rFonts w:ascii="Open Sans Light"/>
          <w:i/>
          <w:color w:val="36236A"/>
          <w:sz w:val="19"/>
        </w:rPr>
        <w:t xml:space="preserve"> et. </w:t>
      </w:r>
      <w:r>
        <w:rPr>
          <w:rFonts w:ascii="Open Sans Light"/>
          <w:i/>
          <w:color w:val="36236A"/>
          <w:spacing w:val="3"/>
          <w:sz w:val="19"/>
        </w:rPr>
        <w:t xml:space="preserve">Dolor </w:t>
      </w:r>
      <w:proofErr w:type="spellStart"/>
      <w:r>
        <w:rPr>
          <w:rFonts w:ascii="Open Sans Light"/>
          <w:i/>
          <w:color w:val="36236A"/>
          <w:spacing w:val="2"/>
          <w:sz w:val="19"/>
        </w:rPr>
        <w:t>detracto</w:t>
      </w:r>
      <w:proofErr w:type="spellEnd"/>
      <w:r>
        <w:rPr>
          <w:rFonts w:ascii="Open Sans Light"/>
          <w:i/>
          <w:color w:val="36236A"/>
          <w:spacing w:val="2"/>
          <w:sz w:val="19"/>
        </w:rPr>
        <w:t xml:space="preserve"> </w:t>
      </w:r>
      <w:proofErr w:type="spellStart"/>
      <w:r>
        <w:rPr>
          <w:rFonts w:ascii="Open Sans Light"/>
          <w:i/>
          <w:color w:val="36236A"/>
          <w:spacing w:val="2"/>
          <w:sz w:val="19"/>
        </w:rPr>
        <w:t>albucius</w:t>
      </w:r>
      <w:proofErr w:type="spellEnd"/>
      <w:r>
        <w:rPr>
          <w:rFonts w:ascii="Open Sans Light"/>
          <w:i/>
          <w:color w:val="36236A"/>
          <w:spacing w:val="2"/>
          <w:sz w:val="19"/>
        </w:rPr>
        <w:t xml:space="preserve"> </w:t>
      </w:r>
      <w:proofErr w:type="spellStart"/>
      <w:r>
        <w:rPr>
          <w:rFonts w:ascii="Open Sans Light"/>
          <w:i/>
          <w:color w:val="36236A"/>
          <w:sz w:val="19"/>
        </w:rPr>
        <w:t>ius</w:t>
      </w:r>
      <w:proofErr w:type="spellEnd"/>
      <w:r>
        <w:rPr>
          <w:rFonts w:ascii="Open Sans Light"/>
          <w:i/>
          <w:color w:val="36236A"/>
          <w:sz w:val="19"/>
        </w:rPr>
        <w:t xml:space="preserve"> </w:t>
      </w:r>
      <w:proofErr w:type="spellStart"/>
      <w:r>
        <w:rPr>
          <w:rFonts w:ascii="Open Sans Light"/>
          <w:i/>
          <w:color w:val="36236A"/>
          <w:sz w:val="19"/>
        </w:rPr>
        <w:t>ut.</w:t>
      </w:r>
      <w:proofErr w:type="spellEnd"/>
      <w:r>
        <w:rPr>
          <w:rFonts w:ascii="Open Sans Light"/>
          <w:i/>
          <w:color w:val="36236A"/>
          <w:sz w:val="19"/>
        </w:rPr>
        <w:t xml:space="preserve"> An </w:t>
      </w:r>
      <w:proofErr w:type="spellStart"/>
      <w:r>
        <w:rPr>
          <w:rFonts w:ascii="Open Sans Light"/>
          <w:i/>
          <w:color w:val="36236A"/>
          <w:sz w:val="19"/>
        </w:rPr>
        <w:t>mei</w:t>
      </w:r>
      <w:proofErr w:type="spellEnd"/>
      <w:r>
        <w:rPr>
          <w:rFonts w:ascii="Open Sans Light"/>
          <w:i/>
          <w:color w:val="36236A"/>
          <w:sz w:val="19"/>
        </w:rPr>
        <w:t xml:space="preserve"> </w:t>
      </w:r>
      <w:proofErr w:type="spellStart"/>
      <w:r>
        <w:rPr>
          <w:rFonts w:ascii="Open Sans Light"/>
          <w:i/>
          <w:color w:val="36236A"/>
          <w:spacing w:val="2"/>
          <w:sz w:val="19"/>
        </w:rPr>
        <w:t>summo</w:t>
      </w:r>
      <w:proofErr w:type="spellEnd"/>
      <w:r>
        <w:rPr>
          <w:rFonts w:ascii="Open Sans Light"/>
          <w:i/>
          <w:color w:val="36236A"/>
          <w:spacing w:val="2"/>
          <w:sz w:val="19"/>
        </w:rPr>
        <w:t xml:space="preserve"> </w:t>
      </w:r>
      <w:proofErr w:type="spellStart"/>
      <w:r>
        <w:rPr>
          <w:rFonts w:ascii="Open Sans Light"/>
          <w:i/>
          <w:color w:val="36236A"/>
          <w:spacing w:val="2"/>
          <w:sz w:val="19"/>
        </w:rPr>
        <w:t>liberavisse</w:t>
      </w:r>
      <w:proofErr w:type="spellEnd"/>
      <w:r>
        <w:rPr>
          <w:rFonts w:ascii="Open Sans Light"/>
          <w:i/>
          <w:color w:val="36236A"/>
          <w:spacing w:val="2"/>
          <w:sz w:val="19"/>
        </w:rPr>
        <w:t xml:space="preserve">, </w:t>
      </w:r>
      <w:r>
        <w:rPr>
          <w:rFonts w:ascii="Open Sans Light"/>
          <w:i/>
          <w:color w:val="36236A"/>
          <w:sz w:val="19"/>
        </w:rPr>
        <w:t xml:space="preserve">qui </w:t>
      </w:r>
      <w:r>
        <w:rPr>
          <w:rFonts w:ascii="Open Sans Light"/>
          <w:i/>
          <w:color w:val="36236A"/>
          <w:spacing w:val="3"/>
          <w:sz w:val="19"/>
        </w:rPr>
        <w:t xml:space="preserve">sale </w:t>
      </w:r>
      <w:proofErr w:type="spellStart"/>
      <w:r>
        <w:rPr>
          <w:rFonts w:ascii="Open Sans Light"/>
          <w:i/>
          <w:color w:val="36236A"/>
          <w:spacing w:val="2"/>
          <w:sz w:val="19"/>
        </w:rPr>
        <w:t>consetetur</w:t>
      </w:r>
      <w:proofErr w:type="spellEnd"/>
      <w:r>
        <w:rPr>
          <w:rFonts w:ascii="Open Sans Light"/>
          <w:i/>
          <w:color w:val="36236A"/>
          <w:spacing w:val="2"/>
          <w:sz w:val="19"/>
        </w:rPr>
        <w:t xml:space="preserve"> </w:t>
      </w:r>
      <w:proofErr w:type="spellStart"/>
      <w:r>
        <w:rPr>
          <w:rFonts w:ascii="Open Sans Light"/>
          <w:i/>
          <w:color w:val="36236A"/>
          <w:spacing w:val="2"/>
          <w:sz w:val="19"/>
        </w:rPr>
        <w:t>intellegebat</w:t>
      </w:r>
      <w:proofErr w:type="spellEnd"/>
      <w:r>
        <w:rPr>
          <w:rFonts w:ascii="Open Sans Light"/>
          <w:i/>
          <w:color w:val="36236A"/>
          <w:spacing w:val="12"/>
          <w:sz w:val="19"/>
        </w:rPr>
        <w:t xml:space="preserve"> </w:t>
      </w:r>
      <w:r>
        <w:rPr>
          <w:rFonts w:ascii="Open Sans Light"/>
          <w:i/>
          <w:color w:val="36236A"/>
          <w:spacing w:val="3"/>
          <w:sz w:val="19"/>
        </w:rPr>
        <w:t>in.</w:t>
      </w:r>
    </w:p>
    <w:p w14:paraId="5072281F" w14:textId="77777777" w:rsidR="00A545A8" w:rsidRDefault="00463F01">
      <w:pPr>
        <w:spacing w:before="85" w:line="259" w:lineRule="auto"/>
        <w:ind w:left="180" w:right="3079"/>
        <w:rPr>
          <w:rFonts w:ascii="Open Sans Light"/>
          <w:i/>
          <w:sz w:val="19"/>
        </w:rPr>
      </w:pPr>
      <w:r>
        <w:rPr>
          <w:rFonts w:ascii="Open Sans Light"/>
          <w:i/>
          <w:color w:val="36236A"/>
          <w:spacing w:val="2"/>
          <w:sz w:val="19"/>
        </w:rPr>
        <w:t xml:space="preserve">Lorem ipsum dolor </w:t>
      </w:r>
      <w:r>
        <w:rPr>
          <w:rFonts w:ascii="Open Sans Light"/>
          <w:i/>
          <w:color w:val="36236A"/>
          <w:sz w:val="19"/>
        </w:rPr>
        <w:t xml:space="preserve">sit </w:t>
      </w:r>
      <w:proofErr w:type="spellStart"/>
      <w:r>
        <w:rPr>
          <w:rFonts w:ascii="Open Sans Light"/>
          <w:i/>
          <w:color w:val="36236A"/>
          <w:spacing w:val="2"/>
          <w:sz w:val="19"/>
        </w:rPr>
        <w:t>amet</w:t>
      </w:r>
      <w:proofErr w:type="spellEnd"/>
      <w:r>
        <w:rPr>
          <w:rFonts w:ascii="Open Sans Light"/>
          <w:i/>
          <w:color w:val="36236A"/>
          <w:spacing w:val="2"/>
          <w:sz w:val="19"/>
        </w:rPr>
        <w:t xml:space="preserve">, </w:t>
      </w:r>
      <w:r>
        <w:rPr>
          <w:rFonts w:ascii="Open Sans Light"/>
          <w:i/>
          <w:color w:val="36236A"/>
          <w:sz w:val="19"/>
        </w:rPr>
        <w:t xml:space="preserve">in </w:t>
      </w:r>
      <w:proofErr w:type="spellStart"/>
      <w:r>
        <w:rPr>
          <w:rFonts w:ascii="Open Sans Light"/>
          <w:i/>
          <w:color w:val="36236A"/>
          <w:spacing w:val="2"/>
          <w:sz w:val="19"/>
        </w:rPr>
        <w:t>assentior</w:t>
      </w:r>
      <w:proofErr w:type="spellEnd"/>
      <w:r>
        <w:rPr>
          <w:rFonts w:ascii="Open Sans Light"/>
          <w:i/>
          <w:color w:val="36236A"/>
          <w:spacing w:val="2"/>
          <w:sz w:val="19"/>
        </w:rPr>
        <w:t xml:space="preserve"> </w:t>
      </w:r>
      <w:proofErr w:type="spellStart"/>
      <w:r>
        <w:rPr>
          <w:rFonts w:ascii="Open Sans Light"/>
          <w:i/>
          <w:color w:val="36236A"/>
          <w:spacing w:val="2"/>
          <w:sz w:val="19"/>
        </w:rPr>
        <w:t>percipitur</w:t>
      </w:r>
      <w:proofErr w:type="spellEnd"/>
      <w:r>
        <w:rPr>
          <w:rFonts w:ascii="Open Sans Light"/>
          <w:i/>
          <w:color w:val="36236A"/>
          <w:spacing w:val="2"/>
          <w:sz w:val="19"/>
        </w:rPr>
        <w:t xml:space="preserve"> vim, </w:t>
      </w:r>
      <w:proofErr w:type="spellStart"/>
      <w:r>
        <w:rPr>
          <w:rFonts w:ascii="Open Sans Light"/>
          <w:i/>
          <w:color w:val="36236A"/>
          <w:spacing w:val="2"/>
          <w:sz w:val="19"/>
        </w:rPr>
        <w:t>percip</w:t>
      </w:r>
      <w:proofErr w:type="spellEnd"/>
      <w:r>
        <w:rPr>
          <w:rFonts w:ascii="Open Sans Light"/>
          <w:i/>
          <w:color w:val="36236A"/>
          <w:spacing w:val="2"/>
          <w:sz w:val="19"/>
        </w:rPr>
        <w:t xml:space="preserve">- </w:t>
      </w:r>
      <w:proofErr w:type="spellStart"/>
      <w:r>
        <w:rPr>
          <w:rFonts w:ascii="Open Sans Light"/>
          <w:i/>
          <w:color w:val="36236A"/>
          <w:spacing w:val="2"/>
          <w:sz w:val="19"/>
        </w:rPr>
        <w:t>itur</w:t>
      </w:r>
      <w:proofErr w:type="spellEnd"/>
      <w:r>
        <w:rPr>
          <w:rFonts w:ascii="Open Sans Light"/>
          <w:i/>
          <w:color w:val="36236A"/>
          <w:spacing w:val="2"/>
          <w:sz w:val="19"/>
        </w:rPr>
        <w:t xml:space="preserve"> </w:t>
      </w:r>
      <w:proofErr w:type="spellStart"/>
      <w:r>
        <w:rPr>
          <w:rFonts w:ascii="Open Sans Light"/>
          <w:i/>
          <w:color w:val="36236A"/>
          <w:spacing w:val="2"/>
          <w:sz w:val="19"/>
        </w:rPr>
        <w:t>delicatissimi</w:t>
      </w:r>
      <w:proofErr w:type="spellEnd"/>
      <w:r>
        <w:rPr>
          <w:rFonts w:ascii="Open Sans Light"/>
          <w:i/>
          <w:color w:val="36236A"/>
          <w:spacing w:val="2"/>
          <w:sz w:val="19"/>
        </w:rPr>
        <w:t xml:space="preserve"> </w:t>
      </w:r>
      <w:proofErr w:type="spellStart"/>
      <w:r>
        <w:rPr>
          <w:rFonts w:ascii="Open Sans Light"/>
          <w:i/>
          <w:color w:val="36236A"/>
          <w:sz w:val="19"/>
        </w:rPr>
        <w:t>eu</w:t>
      </w:r>
      <w:proofErr w:type="spellEnd"/>
      <w:r>
        <w:rPr>
          <w:rFonts w:ascii="Open Sans Light"/>
          <w:i/>
          <w:color w:val="36236A"/>
          <w:sz w:val="19"/>
        </w:rPr>
        <w:t xml:space="preserve"> </w:t>
      </w:r>
      <w:r>
        <w:rPr>
          <w:rFonts w:ascii="Open Sans Light"/>
          <w:i/>
          <w:color w:val="36236A"/>
          <w:spacing w:val="2"/>
          <w:sz w:val="19"/>
        </w:rPr>
        <w:t xml:space="preserve">his. </w:t>
      </w:r>
      <w:proofErr w:type="spellStart"/>
      <w:r>
        <w:rPr>
          <w:rFonts w:ascii="Open Sans Light"/>
          <w:i/>
          <w:color w:val="36236A"/>
          <w:spacing w:val="2"/>
          <w:sz w:val="19"/>
        </w:rPr>
        <w:t>Delicata</w:t>
      </w:r>
      <w:proofErr w:type="spellEnd"/>
      <w:r>
        <w:rPr>
          <w:rFonts w:ascii="Open Sans Light"/>
          <w:i/>
          <w:color w:val="36236A"/>
          <w:spacing w:val="2"/>
          <w:sz w:val="19"/>
        </w:rPr>
        <w:t xml:space="preserve"> </w:t>
      </w:r>
      <w:proofErr w:type="spellStart"/>
      <w:r>
        <w:rPr>
          <w:rFonts w:ascii="Open Sans Light"/>
          <w:i/>
          <w:color w:val="36236A"/>
          <w:spacing w:val="2"/>
          <w:sz w:val="19"/>
        </w:rPr>
        <w:t>signiferumque</w:t>
      </w:r>
      <w:proofErr w:type="spellEnd"/>
      <w:r>
        <w:rPr>
          <w:rFonts w:ascii="Open Sans Light"/>
          <w:i/>
          <w:color w:val="36236A"/>
          <w:spacing w:val="2"/>
          <w:sz w:val="19"/>
        </w:rPr>
        <w:t xml:space="preserve"> </w:t>
      </w:r>
      <w:proofErr w:type="spellStart"/>
      <w:r>
        <w:rPr>
          <w:rFonts w:ascii="Open Sans Light"/>
          <w:i/>
          <w:color w:val="36236A"/>
          <w:sz w:val="19"/>
        </w:rPr>
        <w:t>mea</w:t>
      </w:r>
      <w:proofErr w:type="spellEnd"/>
      <w:r>
        <w:rPr>
          <w:rFonts w:ascii="Open Sans Light"/>
          <w:i/>
          <w:color w:val="36236A"/>
          <w:sz w:val="19"/>
        </w:rPr>
        <w:t xml:space="preserve"> et. </w:t>
      </w:r>
      <w:r>
        <w:rPr>
          <w:rFonts w:ascii="Open Sans Light"/>
          <w:i/>
          <w:color w:val="36236A"/>
          <w:spacing w:val="3"/>
          <w:sz w:val="19"/>
        </w:rPr>
        <w:t xml:space="preserve">Dolor </w:t>
      </w:r>
      <w:proofErr w:type="spellStart"/>
      <w:r>
        <w:rPr>
          <w:rFonts w:ascii="Open Sans Light"/>
          <w:i/>
          <w:color w:val="36236A"/>
          <w:spacing w:val="2"/>
          <w:sz w:val="19"/>
        </w:rPr>
        <w:t>detracto</w:t>
      </w:r>
      <w:proofErr w:type="spellEnd"/>
      <w:r>
        <w:rPr>
          <w:rFonts w:ascii="Open Sans Light"/>
          <w:i/>
          <w:color w:val="36236A"/>
          <w:spacing w:val="2"/>
          <w:sz w:val="19"/>
        </w:rPr>
        <w:t xml:space="preserve"> </w:t>
      </w:r>
      <w:proofErr w:type="spellStart"/>
      <w:r>
        <w:rPr>
          <w:rFonts w:ascii="Open Sans Light"/>
          <w:i/>
          <w:color w:val="36236A"/>
          <w:spacing w:val="2"/>
          <w:sz w:val="19"/>
        </w:rPr>
        <w:t>albucius</w:t>
      </w:r>
      <w:proofErr w:type="spellEnd"/>
      <w:r>
        <w:rPr>
          <w:rFonts w:ascii="Open Sans Light"/>
          <w:i/>
          <w:color w:val="36236A"/>
          <w:spacing w:val="2"/>
          <w:sz w:val="19"/>
        </w:rPr>
        <w:t xml:space="preserve"> </w:t>
      </w:r>
      <w:proofErr w:type="spellStart"/>
      <w:r>
        <w:rPr>
          <w:rFonts w:ascii="Open Sans Light"/>
          <w:i/>
          <w:color w:val="36236A"/>
          <w:sz w:val="19"/>
        </w:rPr>
        <w:t>ius</w:t>
      </w:r>
      <w:proofErr w:type="spellEnd"/>
      <w:r>
        <w:rPr>
          <w:rFonts w:ascii="Open Sans Light"/>
          <w:i/>
          <w:color w:val="36236A"/>
          <w:sz w:val="19"/>
        </w:rPr>
        <w:t xml:space="preserve"> </w:t>
      </w:r>
      <w:proofErr w:type="spellStart"/>
      <w:r>
        <w:rPr>
          <w:rFonts w:ascii="Open Sans Light"/>
          <w:i/>
          <w:color w:val="36236A"/>
          <w:sz w:val="19"/>
        </w:rPr>
        <w:t>ut.</w:t>
      </w:r>
      <w:proofErr w:type="spellEnd"/>
      <w:r>
        <w:rPr>
          <w:rFonts w:ascii="Open Sans Light"/>
          <w:i/>
          <w:color w:val="36236A"/>
          <w:sz w:val="19"/>
        </w:rPr>
        <w:t xml:space="preserve"> An </w:t>
      </w:r>
      <w:proofErr w:type="spellStart"/>
      <w:r>
        <w:rPr>
          <w:rFonts w:ascii="Open Sans Light"/>
          <w:i/>
          <w:color w:val="36236A"/>
          <w:sz w:val="19"/>
        </w:rPr>
        <w:t>mei</w:t>
      </w:r>
      <w:proofErr w:type="spellEnd"/>
      <w:r>
        <w:rPr>
          <w:rFonts w:ascii="Open Sans Light"/>
          <w:i/>
          <w:color w:val="36236A"/>
          <w:sz w:val="19"/>
        </w:rPr>
        <w:t xml:space="preserve"> </w:t>
      </w:r>
      <w:proofErr w:type="spellStart"/>
      <w:r>
        <w:rPr>
          <w:rFonts w:ascii="Open Sans Light"/>
          <w:i/>
          <w:color w:val="36236A"/>
          <w:spacing w:val="2"/>
          <w:sz w:val="19"/>
        </w:rPr>
        <w:t>summo</w:t>
      </w:r>
      <w:proofErr w:type="spellEnd"/>
      <w:r>
        <w:rPr>
          <w:rFonts w:ascii="Open Sans Light"/>
          <w:i/>
          <w:color w:val="36236A"/>
          <w:spacing w:val="2"/>
          <w:sz w:val="19"/>
        </w:rPr>
        <w:t xml:space="preserve"> </w:t>
      </w:r>
      <w:proofErr w:type="spellStart"/>
      <w:r>
        <w:rPr>
          <w:rFonts w:ascii="Open Sans Light"/>
          <w:i/>
          <w:color w:val="36236A"/>
          <w:spacing w:val="2"/>
          <w:sz w:val="19"/>
        </w:rPr>
        <w:t>liberavisse</w:t>
      </w:r>
      <w:proofErr w:type="spellEnd"/>
      <w:r>
        <w:rPr>
          <w:rFonts w:ascii="Open Sans Light"/>
          <w:i/>
          <w:color w:val="36236A"/>
          <w:spacing w:val="2"/>
          <w:sz w:val="19"/>
        </w:rPr>
        <w:t xml:space="preserve">, </w:t>
      </w:r>
      <w:r>
        <w:rPr>
          <w:rFonts w:ascii="Open Sans Light"/>
          <w:i/>
          <w:color w:val="36236A"/>
          <w:sz w:val="19"/>
        </w:rPr>
        <w:t xml:space="preserve">qui </w:t>
      </w:r>
      <w:r>
        <w:rPr>
          <w:rFonts w:ascii="Open Sans Light"/>
          <w:i/>
          <w:color w:val="36236A"/>
          <w:spacing w:val="3"/>
          <w:sz w:val="19"/>
        </w:rPr>
        <w:t xml:space="preserve">sale </w:t>
      </w:r>
      <w:proofErr w:type="spellStart"/>
      <w:r>
        <w:rPr>
          <w:rFonts w:ascii="Open Sans Light"/>
          <w:i/>
          <w:color w:val="36236A"/>
          <w:spacing w:val="2"/>
          <w:sz w:val="19"/>
        </w:rPr>
        <w:t>consetetur</w:t>
      </w:r>
      <w:proofErr w:type="spellEnd"/>
      <w:r>
        <w:rPr>
          <w:rFonts w:ascii="Open Sans Light"/>
          <w:i/>
          <w:color w:val="36236A"/>
          <w:spacing w:val="2"/>
          <w:sz w:val="19"/>
        </w:rPr>
        <w:t xml:space="preserve"> </w:t>
      </w:r>
      <w:proofErr w:type="spellStart"/>
      <w:r>
        <w:rPr>
          <w:rFonts w:ascii="Open Sans Light"/>
          <w:i/>
          <w:color w:val="36236A"/>
          <w:spacing w:val="2"/>
          <w:sz w:val="19"/>
        </w:rPr>
        <w:t>intellegebat</w:t>
      </w:r>
      <w:proofErr w:type="spellEnd"/>
      <w:r>
        <w:rPr>
          <w:rFonts w:ascii="Open Sans Light"/>
          <w:i/>
          <w:color w:val="36236A"/>
          <w:spacing w:val="12"/>
          <w:sz w:val="19"/>
        </w:rPr>
        <w:t xml:space="preserve"> </w:t>
      </w:r>
      <w:r>
        <w:rPr>
          <w:rFonts w:ascii="Open Sans Light"/>
          <w:i/>
          <w:color w:val="36236A"/>
          <w:spacing w:val="3"/>
          <w:sz w:val="19"/>
        </w:rPr>
        <w:t>in.</w:t>
      </w:r>
    </w:p>
    <w:p w14:paraId="467A1C4E" w14:textId="77777777" w:rsidR="00A545A8" w:rsidRDefault="00A545A8">
      <w:pPr>
        <w:pStyle w:val="BodyText"/>
        <w:rPr>
          <w:rFonts w:ascii="Open Sans Light"/>
          <w:i/>
          <w:sz w:val="26"/>
        </w:rPr>
      </w:pPr>
    </w:p>
    <w:p w14:paraId="559CBD84" w14:textId="77777777" w:rsidR="00A545A8" w:rsidRDefault="00A545A8">
      <w:pPr>
        <w:pStyle w:val="BodyText"/>
        <w:rPr>
          <w:rFonts w:ascii="Open Sans Light"/>
          <w:i/>
          <w:sz w:val="26"/>
        </w:rPr>
      </w:pPr>
    </w:p>
    <w:p w14:paraId="791F6158" w14:textId="77777777" w:rsidR="00A545A8" w:rsidRDefault="00A545A8">
      <w:pPr>
        <w:pStyle w:val="BodyText"/>
        <w:rPr>
          <w:rFonts w:ascii="Open Sans Light"/>
          <w:i/>
          <w:sz w:val="26"/>
        </w:rPr>
      </w:pPr>
    </w:p>
    <w:p w14:paraId="43E6587E" w14:textId="77777777" w:rsidR="00A545A8" w:rsidRDefault="00A545A8">
      <w:pPr>
        <w:pStyle w:val="BodyText"/>
        <w:rPr>
          <w:rFonts w:ascii="Open Sans Light"/>
          <w:i/>
          <w:sz w:val="26"/>
        </w:rPr>
      </w:pPr>
    </w:p>
    <w:p w14:paraId="76DDA66C" w14:textId="77777777" w:rsidR="00A545A8" w:rsidRDefault="00A545A8">
      <w:pPr>
        <w:pStyle w:val="BodyText"/>
        <w:rPr>
          <w:rFonts w:ascii="Open Sans Light"/>
          <w:i/>
          <w:sz w:val="26"/>
        </w:rPr>
      </w:pPr>
    </w:p>
    <w:p w14:paraId="30467678" w14:textId="77777777" w:rsidR="00A545A8" w:rsidRDefault="00A545A8">
      <w:pPr>
        <w:pStyle w:val="BodyText"/>
        <w:rPr>
          <w:rFonts w:ascii="Open Sans Light"/>
          <w:i/>
          <w:sz w:val="26"/>
        </w:rPr>
      </w:pPr>
    </w:p>
    <w:p w14:paraId="1A3BAF8A" w14:textId="77777777" w:rsidR="00A545A8" w:rsidRDefault="00A545A8">
      <w:pPr>
        <w:pStyle w:val="BodyText"/>
        <w:rPr>
          <w:rFonts w:ascii="Open Sans Light"/>
          <w:i/>
          <w:sz w:val="26"/>
        </w:rPr>
      </w:pPr>
    </w:p>
    <w:p w14:paraId="7ECA01B8" w14:textId="77777777" w:rsidR="00A545A8" w:rsidRDefault="00A545A8">
      <w:pPr>
        <w:pStyle w:val="BodyText"/>
        <w:spacing w:before="10"/>
        <w:rPr>
          <w:rFonts w:ascii="Open Sans Light"/>
          <w:i/>
          <w:sz w:val="25"/>
        </w:rPr>
      </w:pPr>
    </w:p>
    <w:p w14:paraId="26B0DFB7" w14:textId="77777777" w:rsidR="00A545A8" w:rsidRDefault="00463F01">
      <w:pPr>
        <w:spacing w:before="1"/>
        <w:ind w:left="180"/>
        <w:rPr>
          <w:b/>
          <w:sz w:val="19"/>
        </w:rPr>
      </w:pPr>
      <w:r>
        <w:rPr>
          <w:b/>
          <w:color w:val="36236A"/>
          <w:sz w:val="19"/>
        </w:rPr>
        <w:t xml:space="preserve">For more info: https://artsci.washington.edu/ </w:t>
      </w:r>
      <w:r>
        <w:rPr>
          <w:color w:val="36236A"/>
          <w:sz w:val="19"/>
        </w:rPr>
        <w:t xml:space="preserve">| </w:t>
      </w:r>
      <w:r>
        <w:rPr>
          <w:b/>
          <w:color w:val="36236A"/>
          <w:sz w:val="19"/>
        </w:rPr>
        <w:t>206.123.4567</w:t>
      </w:r>
    </w:p>
    <w:p w14:paraId="6A832A4C" w14:textId="77777777" w:rsidR="00A545A8" w:rsidRDefault="00463F01">
      <w:pPr>
        <w:spacing w:before="104" w:line="276" w:lineRule="auto"/>
        <w:ind w:left="180" w:right="1893"/>
        <w:rPr>
          <w:sz w:val="14"/>
        </w:rPr>
      </w:pPr>
      <w:r>
        <w:rPr>
          <w:color w:val="36236A"/>
          <w:sz w:val="14"/>
        </w:rPr>
        <w:t xml:space="preserve">To request disability accommodation, contact the Disability Services Office at least ten days in advance at: 206.543.6450/V, 206.543.6452/TTY, 206.685.7264 (FAX), or </w:t>
      </w:r>
      <w:hyperlink r:id="rId7">
        <w:r>
          <w:rPr>
            <w:color w:val="36236A"/>
            <w:sz w:val="14"/>
          </w:rPr>
          <w:t>dso@uw.edu</w:t>
        </w:r>
      </w:hyperlink>
    </w:p>
    <w:p w14:paraId="44FA9600" w14:textId="41D6387C" w:rsidR="00A545A8" w:rsidRDefault="00463F01">
      <w:pPr>
        <w:pStyle w:val="Heading3"/>
        <w:spacing w:before="239"/>
      </w:pPr>
      <w:r>
        <w:br w:type="column"/>
      </w:r>
      <w:r>
        <w:rPr>
          <w:color w:val="36236A"/>
        </w:rPr>
        <w:t>LECTURER NAME</w:t>
      </w:r>
    </w:p>
    <w:p w14:paraId="5C596985" w14:textId="77777777" w:rsidR="00A545A8" w:rsidRDefault="00463F01">
      <w:pPr>
        <w:pStyle w:val="BodyText"/>
        <w:spacing w:before="82"/>
        <w:ind w:left="180"/>
      </w:pPr>
      <w:r>
        <w:rPr>
          <w:color w:val="36236A"/>
        </w:rPr>
        <w:t xml:space="preserve">Title/Position Description. Lorem ipsum dolor sit </w:t>
      </w:r>
      <w:proofErr w:type="spellStart"/>
      <w:r>
        <w:rPr>
          <w:color w:val="36236A"/>
        </w:rPr>
        <w:t>amet</w:t>
      </w:r>
      <w:proofErr w:type="spellEnd"/>
      <w:r>
        <w:rPr>
          <w:color w:val="36236A"/>
        </w:rPr>
        <w:t xml:space="preserve">, in </w:t>
      </w:r>
      <w:proofErr w:type="spellStart"/>
      <w:r>
        <w:rPr>
          <w:color w:val="36236A"/>
        </w:rPr>
        <w:t>assentior</w:t>
      </w:r>
      <w:proofErr w:type="spellEnd"/>
      <w:r>
        <w:rPr>
          <w:color w:val="36236A"/>
        </w:rPr>
        <w:t xml:space="preserve"> per- </w:t>
      </w:r>
      <w:proofErr w:type="spellStart"/>
      <w:r>
        <w:rPr>
          <w:color w:val="36236A"/>
        </w:rPr>
        <w:t>cipitur</w:t>
      </w:r>
      <w:proofErr w:type="spellEnd"/>
      <w:r>
        <w:rPr>
          <w:color w:val="36236A"/>
        </w:rPr>
        <w:t xml:space="preserve"> vim, </w:t>
      </w:r>
      <w:proofErr w:type="spellStart"/>
      <w:r>
        <w:rPr>
          <w:color w:val="36236A"/>
        </w:rPr>
        <w:t>percipitur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delicatissimi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eu</w:t>
      </w:r>
      <w:proofErr w:type="spellEnd"/>
      <w:r>
        <w:rPr>
          <w:color w:val="36236A"/>
        </w:rPr>
        <w:t xml:space="preserve"> his. </w:t>
      </w:r>
      <w:proofErr w:type="spellStart"/>
      <w:r>
        <w:rPr>
          <w:color w:val="36236A"/>
        </w:rPr>
        <w:t>Delicata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signiferumque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mea</w:t>
      </w:r>
      <w:proofErr w:type="spellEnd"/>
      <w:r>
        <w:rPr>
          <w:color w:val="36236A"/>
        </w:rPr>
        <w:t xml:space="preserve"> et.</w:t>
      </w:r>
    </w:p>
    <w:p w14:paraId="6D320641" w14:textId="77777777" w:rsidR="00A545A8" w:rsidRDefault="00463F01">
      <w:pPr>
        <w:pStyle w:val="BodyText"/>
        <w:spacing w:before="2"/>
        <w:ind w:left="180"/>
      </w:pPr>
      <w:r>
        <w:rPr>
          <w:color w:val="36236A"/>
        </w:rPr>
        <w:t xml:space="preserve">Dolor </w:t>
      </w:r>
      <w:proofErr w:type="spellStart"/>
      <w:r>
        <w:rPr>
          <w:color w:val="36236A"/>
        </w:rPr>
        <w:t>detracto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albucius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ius</w:t>
      </w:r>
      <w:proofErr w:type="spellEnd"/>
      <w:r>
        <w:rPr>
          <w:color w:val="36236A"/>
        </w:rPr>
        <w:t>.</w:t>
      </w:r>
    </w:p>
    <w:p w14:paraId="3326DDE1" w14:textId="77777777" w:rsidR="00A545A8" w:rsidRDefault="00A545A8">
      <w:pPr>
        <w:pStyle w:val="BodyText"/>
        <w:rPr>
          <w:sz w:val="30"/>
        </w:rPr>
      </w:pPr>
    </w:p>
    <w:p w14:paraId="751ADAB9" w14:textId="77777777" w:rsidR="00A545A8" w:rsidRDefault="00A545A8">
      <w:pPr>
        <w:pStyle w:val="BodyText"/>
        <w:rPr>
          <w:sz w:val="30"/>
        </w:rPr>
      </w:pPr>
    </w:p>
    <w:p w14:paraId="2245F12E" w14:textId="77777777" w:rsidR="00A545A8" w:rsidRDefault="00A545A8">
      <w:pPr>
        <w:pStyle w:val="BodyText"/>
        <w:spacing w:before="10"/>
        <w:rPr>
          <w:sz w:val="42"/>
        </w:rPr>
      </w:pPr>
    </w:p>
    <w:p w14:paraId="704242DB" w14:textId="77777777" w:rsidR="00A545A8" w:rsidRDefault="00463F01">
      <w:pPr>
        <w:pStyle w:val="Heading3"/>
      </w:pPr>
      <w:r>
        <w:rPr>
          <w:color w:val="36236A"/>
        </w:rPr>
        <w:t>LECTURER NAME</w:t>
      </w:r>
    </w:p>
    <w:p w14:paraId="390BC0E6" w14:textId="77777777" w:rsidR="00A545A8" w:rsidRDefault="00463F01">
      <w:pPr>
        <w:pStyle w:val="BodyText"/>
        <w:spacing w:before="82"/>
        <w:ind w:left="180"/>
      </w:pPr>
      <w:r>
        <w:rPr>
          <w:color w:val="36236A"/>
        </w:rPr>
        <w:t xml:space="preserve">Title/Position Description. Lorem ipsum dolor sit </w:t>
      </w:r>
      <w:proofErr w:type="spellStart"/>
      <w:r>
        <w:rPr>
          <w:color w:val="36236A"/>
        </w:rPr>
        <w:t>amet</w:t>
      </w:r>
      <w:proofErr w:type="spellEnd"/>
      <w:r>
        <w:rPr>
          <w:color w:val="36236A"/>
        </w:rPr>
        <w:t xml:space="preserve">, in </w:t>
      </w:r>
      <w:proofErr w:type="spellStart"/>
      <w:r>
        <w:rPr>
          <w:color w:val="36236A"/>
        </w:rPr>
        <w:t>assentior</w:t>
      </w:r>
      <w:proofErr w:type="spellEnd"/>
      <w:r>
        <w:rPr>
          <w:color w:val="36236A"/>
        </w:rPr>
        <w:t xml:space="preserve"> per- </w:t>
      </w:r>
      <w:proofErr w:type="spellStart"/>
      <w:r>
        <w:rPr>
          <w:color w:val="36236A"/>
        </w:rPr>
        <w:t>cipitur</w:t>
      </w:r>
      <w:proofErr w:type="spellEnd"/>
      <w:r>
        <w:rPr>
          <w:color w:val="36236A"/>
        </w:rPr>
        <w:t xml:space="preserve"> vim, </w:t>
      </w:r>
      <w:proofErr w:type="spellStart"/>
      <w:r>
        <w:rPr>
          <w:color w:val="36236A"/>
        </w:rPr>
        <w:t>percipitur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delicatissimi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eu</w:t>
      </w:r>
      <w:proofErr w:type="spellEnd"/>
      <w:r>
        <w:rPr>
          <w:color w:val="36236A"/>
        </w:rPr>
        <w:t xml:space="preserve"> his. </w:t>
      </w:r>
      <w:proofErr w:type="spellStart"/>
      <w:r>
        <w:rPr>
          <w:color w:val="36236A"/>
        </w:rPr>
        <w:t>Delicata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signiferumque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mea</w:t>
      </w:r>
      <w:proofErr w:type="spellEnd"/>
      <w:r>
        <w:rPr>
          <w:color w:val="36236A"/>
        </w:rPr>
        <w:t xml:space="preserve"> et.</w:t>
      </w:r>
    </w:p>
    <w:p w14:paraId="12F3FC6B" w14:textId="77777777" w:rsidR="00A545A8" w:rsidRDefault="00463F01">
      <w:pPr>
        <w:pStyle w:val="BodyText"/>
        <w:spacing w:before="1"/>
        <w:ind w:left="180"/>
      </w:pPr>
      <w:r>
        <w:rPr>
          <w:color w:val="36236A"/>
        </w:rPr>
        <w:t xml:space="preserve">Dolor </w:t>
      </w:r>
      <w:proofErr w:type="spellStart"/>
      <w:r>
        <w:rPr>
          <w:color w:val="36236A"/>
        </w:rPr>
        <w:t>detracto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albucius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ius</w:t>
      </w:r>
      <w:proofErr w:type="spellEnd"/>
      <w:r>
        <w:rPr>
          <w:color w:val="36236A"/>
        </w:rPr>
        <w:t>.</w:t>
      </w:r>
    </w:p>
    <w:p w14:paraId="35274593" w14:textId="77777777" w:rsidR="00A545A8" w:rsidRDefault="00A545A8">
      <w:pPr>
        <w:pStyle w:val="BodyText"/>
        <w:rPr>
          <w:sz w:val="30"/>
        </w:rPr>
      </w:pPr>
    </w:p>
    <w:p w14:paraId="3EA4F4CA" w14:textId="77777777" w:rsidR="00A545A8" w:rsidRDefault="00A545A8">
      <w:pPr>
        <w:pStyle w:val="BodyText"/>
        <w:rPr>
          <w:sz w:val="30"/>
        </w:rPr>
      </w:pPr>
    </w:p>
    <w:p w14:paraId="594FC1CC" w14:textId="77777777" w:rsidR="00A545A8" w:rsidRDefault="00A545A8">
      <w:pPr>
        <w:pStyle w:val="BodyText"/>
        <w:spacing w:before="11"/>
        <w:rPr>
          <w:sz w:val="42"/>
        </w:rPr>
      </w:pPr>
    </w:p>
    <w:p w14:paraId="63CA95D6" w14:textId="77777777" w:rsidR="00A545A8" w:rsidRDefault="00463F01">
      <w:pPr>
        <w:pStyle w:val="Heading3"/>
      </w:pPr>
      <w:r>
        <w:rPr>
          <w:color w:val="36236A"/>
        </w:rPr>
        <w:t>LECTURER NAME</w:t>
      </w:r>
    </w:p>
    <w:p w14:paraId="6DE30DB4" w14:textId="77777777" w:rsidR="00A545A8" w:rsidRDefault="00463F01">
      <w:pPr>
        <w:pStyle w:val="BodyText"/>
        <w:spacing w:before="82"/>
        <w:ind w:left="180"/>
      </w:pPr>
      <w:r>
        <w:rPr>
          <w:color w:val="36236A"/>
        </w:rPr>
        <w:t xml:space="preserve">Title/Position Description. Lorem ipsum dolor sit </w:t>
      </w:r>
      <w:proofErr w:type="spellStart"/>
      <w:r>
        <w:rPr>
          <w:color w:val="36236A"/>
        </w:rPr>
        <w:t>amet</w:t>
      </w:r>
      <w:proofErr w:type="spellEnd"/>
      <w:r>
        <w:rPr>
          <w:color w:val="36236A"/>
        </w:rPr>
        <w:t xml:space="preserve">, in </w:t>
      </w:r>
      <w:proofErr w:type="spellStart"/>
      <w:r>
        <w:rPr>
          <w:color w:val="36236A"/>
        </w:rPr>
        <w:t>assentior</w:t>
      </w:r>
      <w:proofErr w:type="spellEnd"/>
      <w:r>
        <w:rPr>
          <w:color w:val="36236A"/>
        </w:rPr>
        <w:t xml:space="preserve"> per- </w:t>
      </w:r>
      <w:proofErr w:type="spellStart"/>
      <w:r>
        <w:rPr>
          <w:color w:val="36236A"/>
        </w:rPr>
        <w:t>cipitur</w:t>
      </w:r>
      <w:proofErr w:type="spellEnd"/>
      <w:r>
        <w:rPr>
          <w:color w:val="36236A"/>
        </w:rPr>
        <w:t xml:space="preserve"> vim, </w:t>
      </w:r>
      <w:proofErr w:type="spellStart"/>
      <w:r>
        <w:rPr>
          <w:color w:val="36236A"/>
        </w:rPr>
        <w:t>percipitur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delicatissimi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eu</w:t>
      </w:r>
      <w:proofErr w:type="spellEnd"/>
      <w:r>
        <w:rPr>
          <w:color w:val="36236A"/>
        </w:rPr>
        <w:t xml:space="preserve"> his</w:t>
      </w:r>
      <w:r>
        <w:rPr>
          <w:color w:val="36236A"/>
        </w:rPr>
        <w:t xml:space="preserve">. </w:t>
      </w:r>
      <w:proofErr w:type="spellStart"/>
      <w:r>
        <w:rPr>
          <w:color w:val="36236A"/>
        </w:rPr>
        <w:t>Delicata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signiferumque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mea</w:t>
      </w:r>
      <w:proofErr w:type="spellEnd"/>
      <w:r>
        <w:rPr>
          <w:color w:val="36236A"/>
        </w:rPr>
        <w:t xml:space="preserve"> et.</w:t>
      </w:r>
    </w:p>
    <w:p w14:paraId="3A919FDD" w14:textId="77777777" w:rsidR="00A545A8" w:rsidRDefault="00463F01">
      <w:pPr>
        <w:pStyle w:val="BodyText"/>
        <w:spacing w:before="1"/>
        <w:ind w:left="180"/>
      </w:pPr>
      <w:r>
        <w:rPr>
          <w:color w:val="36236A"/>
        </w:rPr>
        <w:t xml:space="preserve">Dolor </w:t>
      </w:r>
      <w:proofErr w:type="spellStart"/>
      <w:r>
        <w:rPr>
          <w:color w:val="36236A"/>
        </w:rPr>
        <w:t>detracto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albucius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ius</w:t>
      </w:r>
      <w:proofErr w:type="spellEnd"/>
      <w:r>
        <w:rPr>
          <w:color w:val="36236A"/>
        </w:rPr>
        <w:t>.</w:t>
      </w:r>
    </w:p>
    <w:p w14:paraId="7FAEA34B" w14:textId="77777777" w:rsidR="00A545A8" w:rsidRDefault="00A545A8">
      <w:pPr>
        <w:sectPr w:rsidR="00A545A8">
          <w:type w:val="continuous"/>
          <w:pgSz w:w="15840" w:h="24480"/>
          <w:pgMar w:top="0" w:right="1340" w:bottom="0" w:left="1260" w:header="720" w:footer="720" w:gutter="0"/>
          <w:cols w:num="2" w:space="720" w:equalWidth="0">
            <w:col w:w="8680" w:space="200"/>
            <w:col w:w="4360"/>
          </w:cols>
        </w:sectPr>
      </w:pPr>
    </w:p>
    <w:p w14:paraId="69BB756C" w14:textId="5DA440DE" w:rsidR="00A545A8" w:rsidRDefault="00A545A8">
      <w:pPr>
        <w:pStyle w:val="BodyText"/>
        <w:rPr>
          <w:sz w:val="20"/>
        </w:rPr>
      </w:pPr>
    </w:p>
    <w:p w14:paraId="57948FC4" w14:textId="77777777" w:rsidR="00A545A8" w:rsidRDefault="00A545A8">
      <w:pPr>
        <w:pStyle w:val="BodyText"/>
        <w:rPr>
          <w:sz w:val="20"/>
        </w:rPr>
      </w:pPr>
    </w:p>
    <w:p w14:paraId="795C42BE" w14:textId="79F8CF93" w:rsidR="00A545A8" w:rsidRDefault="00A545A8">
      <w:pPr>
        <w:pStyle w:val="BodyText"/>
        <w:rPr>
          <w:sz w:val="20"/>
        </w:rPr>
      </w:pPr>
    </w:p>
    <w:p w14:paraId="63796C7B" w14:textId="3E475F93" w:rsidR="00A545A8" w:rsidRDefault="00A545A8">
      <w:pPr>
        <w:pStyle w:val="BodyText"/>
        <w:spacing w:before="2"/>
        <w:rPr>
          <w:sz w:val="24"/>
        </w:rPr>
      </w:pPr>
    </w:p>
    <w:p w14:paraId="44439575" w14:textId="5241B234" w:rsidR="00A545A8" w:rsidRDefault="00623437">
      <w:pPr>
        <w:spacing w:before="68"/>
        <w:ind w:left="7610"/>
        <w:rPr>
          <w:rFonts w:ascii="Cambria"/>
          <w:sz w:val="20"/>
        </w:rPr>
      </w:pPr>
      <w:r>
        <w:rPr>
          <w:rFonts w:ascii="Cambria"/>
          <w:noProof/>
          <w:position w:val="-2"/>
          <w:sz w:val="16"/>
        </w:rPr>
        <w:drawing>
          <wp:anchor distT="0" distB="0" distL="114300" distR="114300" simplePos="0" relativeHeight="251660800" behindDoc="1" locked="0" layoutInCell="1" allowOverlap="1" wp14:anchorId="2FF9014C" wp14:editId="72681A16">
            <wp:simplePos x="0" y="0"/>
            <wp:positionH relativeFrom="column">
              <wp:posOffset>114300</wp:posOffset>
            </wp:positionH>
            <wp:positionV relativeFrom="paragraph">
              <wp:posOffset>53340</wp:posOffset>
            </wp:positionV>
            <wp:extent cx="8232140" cy="8013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oter-v1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32140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C97D1F" w14:textId="77777777" w:rsidR="00A545A8" w:rsidRDefault="00A545A8">
      <w:pPr>
        <w:pStyle w:val="BodyText"/>
        <w:spacing w:before="4"/>
        <w:rPr>
          <w:rFonts w:ascii="Cambria"/>
          <w:sz w:val="4"/>
        </w:rPr>
      </w:pPr>
    </w:p>
    <w:p w14:paraId="1FD20360" w14:textId="7F836AA1" w:rsidR="00A545A8" w:rsidRDefault="00A545A8">
      <w:pPr>
        <w:pStyle w:val="BodyText"/>
        <w:spacing w:line="165" w:lineRule="exact"/>
        <w:ind w:left="7610"/>
        <w:rPr>
          <w:rFonts w:ascii="Cambria"/>
          <w:sz w:val="16"/>
        </w:rPr>
      </w:pPr>
    </w:p>
    <w:sectPr w:rsidR="00A545A8">
      <w:type w:val="continuous"/>
      <w:pgSz w:w="15840" w:h="24480"/>
      <w:pgMar w:top="0" w:right="1340" w:bottom="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Encode Sans Normal">
    <w:altName w:val="Encode Sans Normal"/>
    <w:panose1 w:val="02000000000000000000"/>
    <w:charset w:val="00"/>
    <w:family w:val="auto"/>
    <w:pitch w:val="variable"/>
    <w:sig w:usb0="A00000FF" w:usb1="5000207B" w:usb2="00000000" w:usb3="00000000" w:csb0="00000093" w:csb1="00000000"/>
  </w:font>
  <w:font w:name="Uni Sans Regular">
    <w:altName w:val="Uni Sans Regular"/>
    <w:panose1 w:val="00000500000000000000"/>
    <w:charset w:val="00"/>
    <w:family w:val="modern"/>
    <w:notTrueType/>
    <w:pitch w:val="variable"/>
    <w:sig w:usb0="A00002EF" w:usb1="4000204A" w:usb2="00000000" w:usb3="00000000" w:csb0="00000097" w:csb1="00000000"/>
  </w:font>
  <w:font w:name="Open Sans Light">
    <w:altName w:val="Open Sans Light"/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45A8"/>
    <w:rsid w:val="00463F01"/>
    <w:rsid w:val="004B3EE5"/>
    <w:rsid w:val="00623437"/>
    <w:rsid w:val="00A5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4DDA88E9"/>
  <w15:docId w15:val="{F7704A24-4D01-43CE-A3F6-19C660301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Open Sans" w:eastAsia="Open Sans" w:hAnsi="Open Sans" w:cs="Open Sans"/>
      <w:lang w:bidi="en-US"/>
    </w:rPr>
  </w:style>
  <w:style w:type="paragraph" w:styleId="Heading1">
    <w:name w:val="heading 1"/>
    <w:basedOn w:val="Normal"/>
    <w:uiPriority w:val="9"/>
    <w:qFormat/>
    <w:pPr>
      <w:spacing w:line="1478" w:lineRule="exact"/>
      <w:ind w:left="100"/>
      <w:outlineLvl w:val="0"/>
    </w:pPr>
    <w:rPr>
      <w:rFonts w:ascii="Encode Sans Normal" w:eastAsia="Encode Sans Normal" w:hAnsi="Encode Sans Normal" w:cs="Encode Sans Normal"/>
      <w:b/>
      <w:bCs/>
      <w:sz w:val="126"/>
      <w:szCs w:val="126"/>
    </w:rPr>
  </w:style>
  <w:style w:type="paragraph" w:styleId="Heading2">
    <w:name w:val="heading 2"/>
    <w:basedOn w:val="Normal"/>
    <w:uiPriority w:val="9"/>
    <w:unhideWhenUsed/>
    <w:qFormat/>
    <w:pPr>
      <w:spacing w:before="86"/>
      <w:ind w:left="180"/>
      <w:outlineLvl w:val="1"/>
    </w:pPr>
    <w:rPr>
      <w:rFonts w:ascii="Uni Sans Regular" w:eastAsia="Uni Sans Regular" w:hAnsi="Uni Sans Regular" w:cs="Uni Sans Regular"/>
      <w:sz w:val="46"/>
      <w:szCs w:val="46"/>
    </w:rPr>
  </w:style>
  <w:style w:type="paragraph" w:styleId="Heading3">
    <w:name w:val="heading 3"/>
    <w:basedOn w:val="Normal"/>
    <w:uiPriority w:val="9"/>
    <w:unhideWhenUsed/>
    <w:qFormat/>
    <w:pPr>
      <w:ind w:left="180"/>
      <w:outlineLvl w:val="2"/>
    </w:pPr>
    <w:rPr>
      <w:rFonts w:ascii="Uni Sans Regular" w:eastAsia="Uni Sans Regular" w:hAnsi="Uni Sans Regular" w:cs="Uni Sans Regular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mailto:dso@uw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326</Words>
  <Characters>1952</Characters>
  <Application>Microsoft Office Word</Application>
  <DocSecurity>0</DocSecurity>
  <Lines>88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Template_A_11x17_Portrait.indd</vt:lpstr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Template_A_11x17_Portrait.indd</dc:title>
  <cp:lastModifiedBy>Mary Wojnar</cp:lastModifiedBy>
  <cp:revision>4</cp:revision>
  <dcterms:created xsi:type="dcterms:W3CDTF">2019-02-20T19:23:00Z</dcterms:created>
  <dcterms:modified xsi:type="dcterms:W3CDTF">2019-02-20T19:33:00Z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2019-02-20T00:00:00Z</vt:filetime>
  </property>
</Properties>
</file>