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023" w:rsidRPr="004A1651" w:rsidRDefault="001B2F52" w:rsidP="004A1651">
      <w:pPr>
        <w:spacing w:after="0" w:line="240" w:lineRule="auto"/>
        <w:rPr>
          <w:rFonts w:ascii="Times New Roman" w:hAnsi="Times New Roman" w:cs="Times New Roman"/>
          <w:b/>
          <w:sz w:val="24"/>
          <w:szCs w:val="24"/>
          <w:u w:val="single"/>
        </w:rPr>
      </w:pPr>
      <w:r w:rsidRPr="004A1651">
        <w:rPr>
          <w:rFonts w:ascii="Times New Roman" w:hAnsi="Times New Roman" w:cs="Times New Roman"/>
          <w:b/>
          <w:sz w:val="24"/>
          <w:szCs w:val="24"/>
          <w:u w:val="single"/>
        </w:rPr>
        <w:t>Agenda</w:t>
      </w:r>
      <w:r w:rsidR="004A1651">
        <w:rPr>
          <w:rFonts w:ascii="Times New Roman" w:hAnsi="Times New Roman" w:cs="Times New Roman"/>
          <w:b/>
          <w:sz w:val="24"/>
          <w:szCs w:val="24"/>
          <w:u w:val="single"/>
        </w:rPr>
        <w:t xml:space="preserve">- </w:t>
      </w:r>
      <w:r w:rsidR="00041933" w:rsidRPr="004A1651">
        <w:rPr>
          <w:rFonts w:ascii="Times New Roman" w:hAnsi="Times New Roman" w:cs="Times New Roman"/>
          <w:b/>
          <w:sz w:val="24"/>
          <w:szCs w:val="24"/>
          <w:u w:val="single"/>
        </w:rPr>
        <w:t xml:space="preserve">PhD Committee </w:t>
      </w:r>
      <w:r w:rsidRPr="004A1651">
        <w:rPr>
          <w:rFonts w:ascii="Times New Roman" w:hAnsi="Times New Roman" w:cs="Times New Roman"/>
          <w:b/>
          <w:sz w:val="24"/>
          <w:szCs w:val="24"/>
          <w:u w:val="single"/>
        </w:rPr>
        <w:t>meeting</w:t>
      </w:r>
    </w:p>
    <w:p w:rsidR="001B2F52" w:rsidRPr="004A1651" w:rsidRDefault="00213932" w:rsidP="004A1651">
      <w:pPr>
        <w:spacing w:after="0" w:line="240" w:lineRule="auto"/>
        <w:rPr>
          <w:rFonts w:ascii="Times New Roman" w:hAnsi="Times New Roman" w:cs="Times New Roman"/>
          <w:sz w:val="24"/>
          <w:szCs w:val="24"/>
        </w:rPr>
      </w:pPr>
      <w:r>
        <w:rPr>
          <w:rFonts w:ascii="Times New Roman" w:hAnsi="Times New Roman" w:cs="Times New Roman"/>
          <w:sz w:val="24"/>
          <w:szCs w:val="24"/>
        </w:rPr>
        <w:t>January 5, 2017</w:t>
      </w:r>
    </w:p>
    <w:p w:rsidR="001B2F52" w:rsidRPr="004A1651" w:rsidRDefault="001B2F52" w:rsidP="004A1651">
      <w:pPr>
        <w:spacing w:after="0" w:line="240" w:lineRule="auto"/>
        <w:rPr>
          <w:rFonts w:ascii="Times New Roman" w:hAnsi="Times New Roman" w:cs="Times New Roman"/>
          <w:sz w:val="24"/>
          <w:szCs w:val="24"/>
        </w:rPr>
      </w:pPr>
      <w:r w:rsidRPr="004A1651">
        <w:rPr>
          <w:rFonts w:ascii="Times New Roman" w:hAnsi="Times New Roman" w:cs="Times New Roman"/>
          <w:sz w:val="24"/>
          <w:szCs w:val="24"/>
        </w:rPr>
        <w:t>10:00 – 11:30 am</w:t>
      </w:r>
    </w:p>
    <w:p w:rsidR="001B2F52" w:rsidRPr="004A1651" w:rsidRDefault="001B2F52" w:rsidP="004A1651">
      <w:pPr>
        <w:spacing w:after="0" w:line="240" w:lineRule="auto"/>
        <w:rPr>
          <w:rFonts w:ascii="Times New Roman" w:hAnsi="Times New Roman" w:cs="Times New Roman"/>
          <w:sz w:val="24"/>
          <w:szCs w:val="24"/>
        </w:rPr>
      </w:pPr>
      <w:r w:rsidRPr="004A1651">
        <w:rPr>
          <w:rFonts w:ascii="Times New Roman" w:hAnsi="Times New Roman" w:cs="Times New Roman"/>
          <w:sz w:val="24"/>
          <w:szCs w:val="24"/>
        </w:rPr>
        <w:t>TH 403</w:t>
      </w:r>
    </w:p>
    <w:p w:rsidR="001B2F52" w:rsidRDefault="001B2F52" w:rsidP="004A1651">
      <w:pPr>
        <w:spacing w:after="0" w:line="240" w:lineRule="auto"/>
        <w:rPr>
          <w:rFonts w:ascii="Times New Roman" w:hAnsi="Times New Roman" w:cs="Times New Roman"/>
          <w:sz w:val="24"/>
          <w:szCs w:val="24"/>
        </w:rPr>
      </w:pPr>
    </w:p>
    <w:p w:rsidR="00213932" w:rsidRPr="004A1651" w:rsidRDefault="00213932" w:rsidP="004A1651">
      <w:pPr>
        <w:spacing w:after="0" w:line="240" w:lineRule="auto"/>
        <w:rPr>
          <w:rFonts w:ascii="Times New Roman" w:hAnsi="Times New Roman" w:cs="Times New Roman"/>
          <w:sz w:val="24"/>
          <w:szCs w:val="24"/>
        </w:rPr>
      </w:pPr>
    </w:p>
    <w:p w:rsidR="001B2F52" w:rsidRPr="004A1651" w:rsidRDefault="001B2F52" w:rsidP="004A1651">
      <w:pPr>
        <w:pStyle w:val="ListParagraph"/>
        <w:numPr>
          <w:ilvl w:val="0"/>
          <w:numId w:val="2"/>
        </w:numPr>
        <w:spacing w:after="0" w:line="240" w:lineRule="auto"/>
        <w:ind w:left="360"/>
        <w:rPr>
          <w:rFonts w:ascii="Times New Roman" w:hAnsi="Times New Roman" w:cs="Times New Roman"/>
          <w:sz w:val="24"/>
          <w:szCs w:val="24"/>
        </w:rPr>
      </w:pPr>
      <w:r w:rsidRPr="004A1651">
        <w:rPr>
          <w:rFonts w:ascii="Times New Roman" w:hAnsi="Times New Roman" w:cs="Times New Roman"/>
          <w:sz w:val="24"/>
          <w:szCs w:val="24"/>
        </w:rPr>
        <w:t xml:space="preserve">Updates </w:t>
      </w:r>
    </w:p>
    <w:p w:rsidR="001B2F52" w:rsidRDefault="00567191" w:rsidP="004A1651">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Degree tracking and audits</w:t>
      </w:r>
    </w:p>
    <w:p w:rsidR="00705070" w:rsidRDefault="00705070" w:rsidP="004A1651">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Admissions starting soon- NWilliams, Vanessa Freije, Stephen Meyers, Bill Lavely, Celia Lowe</w:t>
      </w:r>
    </w:p>
    <w:p w:rsidR="00705070" w:rsidRDefault="00705070" w:rsidP="004A1651">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Possible early estimate of TA funding from college</w:t>
      </w:r>
    </w:p>
    <w:p w:rsidR="00D33711" w:rsidRPr="004A1651" w:rsidRDefault="00D33711" w:rsidP="004A1651">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Funding sub-committee</w:t>
      </w:r>
      <w:bookmarkStart w:id="0" w:name="_GoBack"/>
      <w:bookmarkEnd w:id="0"/>
    </w:p>
    <w:p w:rsidR="001B2F52" w:rsidRPr="004A1651" w:rsidRDefault="001B2F52" w:rsidP="004A1651">
      <w:pPr>
        <w:pStyle w:val="ListParagraph"/>
        <w:spacing w:after="0" w:line="240" w:lineRule="auto"/>
        <w:ind w:left="360"/>
        <w:rPr>
          <w:rFonts w:ascii="Times New Roman" w:hAnsi="Times New Roman" w:cs="Times New Roman"/>
          <w:sz w:val="24"/>
          <w:szCs w:val="24"/>
        </w:rPr>
      </w:pPr>
    </w:p>
    <w:p w:rsidR="001B2F52" w:rsidRPr="00567191" w:rsidRDefault="001B2F52" w:rsidP="004A1651">
      <w:pPr>
        <w:pStyle w:val="ListParagraph"/>
        <w:numPr>
          <w:ilvl w:val="0"/>
          <w:numId w:val="2"/>
        </w:numPr>
        <w:spacing w:after="0" w:line="240" w:lineRule="auto"/>
        <w:ind w:left="360"/>
        <w:rPr>
          <w:rFonts w:ascii="Times New Roman" w:hAnsi="Times New Roman" w:cs="Times New Roman"/>
          <w:sz w:val="24"/>
          <w:szCs w:val="24"/>
        </w:rPr>
      </w:pPr>
      <w:r w:rsidRPr="004A1651">
        <w:rPr>
          <w:rFonts w:ascii="Times New Roman" w:hAnsi="Times New Roman" w:cs="Times New Roman"/>
          <w:sz w:val="24"/>
          <w:szCs w:val="24"/>
        </w:rPr>
        <w:t>New business:</w:t>
      </w:r>
    </w:p>
    <w:p w:rsidR="00213932" w:rsidRPr="00567191" w:rsidRDefault="00567191" w:rsidP="00213932">
      <w:pPr>
        <w:pStyle w:val="ListParagraph"/>
        <w:numPr>
          <w:ilvl w:val="1"/>
          <w:numId w:val="2"/>
        </w:numPr>
        <w:spacing w:after="0" w:line="240" w:lineRule="auto"/>
        <w:rPr>
          <w:rFonts w:ascii="Times New Roman" w:hAnsi="Times New Roman" w:cs="Times New Roman"/>
          <w:sz w:val="24"/>
          <w:szCs w:val="24"/>
        </w:rPr>
      </w:pPr>
      <w:r w:rsidRPr="00567191">
        <w:rPr>
          <w:rFonts w:ascii="Times New Roman" w:hAnsi="Times New Roman" w:cs="Times New Roman"/>
          <w:sz w:val="24"/>
          <w:szCs w:val="24"/>
        </w:rPr>
        <w:t>Discuss student feedback letter with PhD student representative Emily Willard</w:t>
      </w:r>
    </w:p>
    <w:p w:rsidR="00567191" w:rsidRPr="00567191" w:rsidRDefault="00567191" w:rsidP="0021393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MA credit waiver- for Elena Bell- see below</w:t>
      </w:r>
    </w:p>
    <w:p w:rsidR="00567191" w:rsidRDefault="00567191" w:rsidP="0021393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Sharing </w:t>
      </w:r>
      <w:r w:rsidR="000E18A0">
        <w:rPr>
          <w:rFonts w:ascii="Times New Roman" w:hAnsi="Times New Roman" w:cs="Times New Roman"/>
          <w:sz w:val="24"/>
          <w:szCs w:val="24"/>
        </w:rPr>
        <w:t xml:space="preserve">PhD Committee decisions </w:t>
      </w:r>
      <w:r>
        <w:rPr>
          <w:rFonts w:ascii="Times New Roman" w:hAnsi="Times New Roman" w:cs="Times New Roman"/>
          <w:sz w:val="24"/>
          <w:szCs w:val="24"/>
        </w:rPr>
        <w:t xml:space="preserve">with </w:t>
      </w:r>
      <w:r w:rsidR="000E18A0">
        <w:rPr>
          <w:rFonts w:ascii="Times New Roman" w:hAnsi="Times New Roman" w:cs="Times New Roman"/>
          <w:sz w:val="24"/>
          <w:szCs w:val="24"/>
        </w:rPr>
        <w:t xml:space="preserve">JSIS </w:t>
      </w:r>
      <w:r>
        <w:rPr>
          <w:rFonts w:ascii="Times New Roman" w:hAnsi="Times New Roman" w:cs="Times New Roman"/>
          <w:sz w:val="24"/>
          <w:szCs w:val="24"/>
        </w:rPr>
        <w:t>faculty.</w:t>
      </w:r>
    </w:p>
    <w:p w:rsidR="00DA4000" w:rsidRPr="00567191" w:rsidRDefault="00DA4000" w:rsidP="00213932">
      <w:pPr>
        <w:pStyle w:val="ListParagraph"/>
        <w:numPr>
          <w:ilvl w:val="1"/>
          <w:numId w:val="2"/>
        </w:numPr>
        <w:spacing w:after="0" w:line="240" w:lineRule="auto"/>
        <w:rPr>
          <w:rFonts w:ascii="Times New Roman" w:hAnsi="Times New Roman" w:cs="Times New Roman"/>
          <w:sz w:val="24"/>
          <w:szCs w:val="24"/>
        </w:rPr>
      </w:pPr>
      <w:r w:rsidRPr="00567191">
        <w:rPr>
          <w:rFonts w:ascii="Times New Roman" w:hAnsi="Times New Roman" w:cs="Times New Roman"/>
          <w:sz w:val="24"/>
          <w:szCs w:val="24"/>
        </w:rPr>
        <w:t>Admissions plan</w:t>
      </w:r>
      <w:r w:rsidR="00567191" w:rsidRPr="00567191">
        <w:rPr>
          <w:rFonts w:ascii="Times New Roman" w:hAnsi="Times New Roman" w:cs="Times New Roman"/>
          <w:sz w:val="24"/>
          <w:szCs w:val="24"/>
        </w:rPr>
        <w:t>, and update from my meeting with Resat</w:t>
      </w:r>
      <w:r w:rsidR="00567191">
        <w:rPr>
          <w:rFonts w:ascii="Times New Roman" w:hAnsi="Times New Roman" w:cs="Times New Roman"/>
          <w:sz w:val="24"/>
          <w:szCs w:val="24"/>
        </w:rPr>
        <w:t>- see below for previous year’s admissions stats</w:t>
      </w:r>
    </w:p>
    <w:p w:rsidR="00DA4000" w:rsidRPr="00567191" w:rsidRDefault="00567191" w:rsidP="00213932">
      <w:pPr>
        <w:pStyle w:val="ListParagraph"/>
        <w:numPr>
          <w:ilvl w:val="1"/>
          <w:numId w:val="2"/>
        </w:numPr>
        <w:spacing w:after="0" w:line="240" w:lineRule="auto"/>
        <w:rPr>
          <w:rFonts w:ascii="Times New Roman" w:hAnsi="Times New Roman" w:cs="Times New Roman"/>
          <w:sz w:val="24"/>
          <w:szCs w:val="24"/>
        </w:rPr>
      </w:pPr>
      <w:r w:rsidRPr="00567191">
        <w:rPr>
          <w:rFonts w:ascii="Times New Roman" w:hAnsi="Times New Roman" w:cs="Times New Roman"/>
          <w:sz w:val="24"/>
          <w:szCs w:val="24"/>
        </w:rPr>
        <w:t>PhD Committee c</w:t>
      </w:r>
      <w:r w:rsidR="00DA4000" w:rsidRPr="00567191">
        <w:rPr>
          <w:rFonts w:ascii="Times New Roman" w:hAnsi="Times New Roman" w:cs="Times New Roman"/>
          <w:sz w:val="24"/>
          <w:szCs w:val="24"/>
        </w:rPr>
        <w:t xml:space="preserve">ommunication </w:t>
      </w:r>
      <w:r w:rsidRPr="00567191">
        <w:rPr>
          <w:rFonts w:ascii="Times New Roman" w:hAnsi="Times New Roman" w:cs="Times New Roman"/>
          <w:sz w:val="24"/>
          <w:szCs w:val="24"/>
        </w:rPr>
        <w:t xml:space="preserve">and interaction </w:t>
      </w:r>
      <w:r w:rsidR="00DA4000" w:rsidRPr="00567191">
        <w:rPr>
          <w:rFonts w:ascii="Times New Roman" w:hAnsi="Times New Roman" w:cs="Times New Roman"/>
          <w:sz w:val="24"/>
          <w:szCs w:val="24"/>
        </w:rPr>
        <w:t>with students</w:t>
      </w:r>
    </w:p>
    <w:p w:rsidR="00567191" w:rsidRPr="00567191" w:rsidRDefault="00567191" w:rsidP="00213932">
      <w:pPr>
        <w:pStyle w:val="ListParagraph"/>
        <w:numPr>
          <w:ilvl w:val="1"/>
          <w:numId w:val="2"/>
        </w:numPr>
        <w:spacing w:after="0" w:line="240" w:lineRule="auto"/>
        <w:rPr>
          <w:rFonts w:ascii="Times New Roman" w:hAnsi="Times New Roman" w:cs="Times New Roman"/>
          <w:sz w:val="24"/>
          <w:szCs w:val="24"/>
        </w:rPr>
      </w:pPr>
      <w:r w:rsidRPr="00567191">
        <w:rPr>
          <w:rFonts w:ascii="Times New Roman" w:hAnsi="Times New Roman" w:cs="Times New Roman"/>
          <w:sz w:val="24"/>
          <w:szCs w:val="24"/>
        </w:rPr>
        <w:t>PhD Committee mission for JSIS intranet</w:t>
      </w:r>
      <w:r w:rsidR="00705070">
        <w:rPr>
          <w:rFonts w:ascii="Times New Roman" w:hAnsi="Times New Roman" w:cs="Times New Roman"/>
          <w:sz w:val="24"/>
          <w:szCs w:val="24"/>
        </w:rPr>
        <w:t xml:space="preserve"> and other venues</w:t>
      </w:r>
      <w:r w:rsidRPr="00567191">
        <w:rPr>
          <w:rFonts w:ascii="Times New Roman" w:hAnsi="Times New Roman" w:cs="Times New Roman"/>
          <w:sz w:val="24"/>
          <w:szCs w:val="24"/>
        </w:rPr>
        <w:t>- see below</w:t>
      </w:r>
    </w:p>
    <w:p w:rsidR="00242847" w:rsidRPr="00567191" w:rsidRDefault="00242847" w:rsidP="00213932">
      <w:pPr>
        <w:pStyle w:val="ListParagraph"/>
        <w:numPr>
          <w:ilvl w:val="1"/>
          <w:numId w:val="2"/>
        </w:numPr>
        <w:spacing w:after="0" w:line="240" w:lineRule="auto"/>
        <w:rPr>
          <w:rFonts w:ascii="Times New Roman" w:hAnsi="Times New Roman" w:cs="Times New Roman"/>
          <w:sz w:val="24"/>
          <w:szCs w:val="24"/>
        </w:rPr>
      </w:pPr>
      <w:r w:rsidRPr="00567191">
        <w:rPr>
          <w:rFonts w:ascii="Times New Roman" w:hAnsi="Times New Roman" w:cs="Times New Roman"/>
          <w:sz w:val="24"/>
          <w:szCs w:val="24"/>
        </w:rPr>
        <w:t>Assessment process- APRs, QPRs, assessment, letters to students, meetings with students and/or advisors</w:t>
      </w:r>
      <w:r w:rsidR="00A561E3">
        <w:rPr>
          <w:rFonts w:ascii="Times New Roman" w:hAnsi="Times New Roman" w:cs="Times New Roman"/>
          <w:sz w:val="24"/>
          <w:szCs w:val="24"/>
        </w:rPr>
        <w:t>- see attachments (student assessment process criteria.doc and APR template.com)</w:t>
      </w:r>
    </w:p>
    <w:p w:rsidR="00567191" w:rsidRPr="00567191" w:rsidRDefault="00567191" w:rsidP="00567191">
      <w:pPr>
        <w:pStyle w:val="ListParagraph"/>
        <w:numPr>
          <w:ilvl w:val="1"/>
          <w:numId w:val="2"/>
        </w:numPr>
        <w:spacing w:after="0" w:line="240" w:lineRule="auto"/>
        <w:rPr>
          <w:rFonts w:ascii="Times New Roman" w:hAnsi="Times New Roman" w:cs="Times New Roman"/>
          <w:sz w:val="24"/>
          <w:szCs w:val="24"/>
        </w:rPr>
      </w:pPr>
      <w:r w:rsidRPr="00567191">
        <w:rPr>
          <w:rFonts w:ascii="Times New Roman" w:hAnsi="Times New Roman" w:cs="Times New Roman"/>
          <w:sz w:val="24"/>
          <w:szCs w:val="24"/>
        </w:rPr>
        <w:t>Covering required PhD courses</w:t>
      </w:r>
      <w:r w:rsidR="00D8282E">
        <w:rPr>
          <w:rFonts w:ascii="Times New Roman" w:hAnsi="Times New Roman" w:cs="Times New Roman"/>
          <w:sz w:val="24"/>
          <w:szCs w:val="24"/>
        </w:rPr>
        <w:t>- see below</w:t>
      </w:r>
    </w:p>
    <w:p w:rsidR="00567191" w:rsidRDefault="00567191" w:rsidP="00567191">
      <w:pPr>
        <w:pStyle w:val="ListParagraph"/>
        <w:numPr>
          <w:ilvl w:val="1"/>
          <w:numId w:val="2"/>
        </w:numPr>
        <w:spacing w:after="0" w:line="240" w:lineRule="auto"/>
        <w:rPr>
          <w:rFonts w:ascii="Times New Roman" w:hAnsi="Times New Roman" w:cs="Times New Roman"/>
          <w:sz w:val="24"/>
          <w:szCs w:val="24"/>
        </w:rPr>
      </w:pPr>
      <w:r w:rsidRPr="00567191">
        <w:rPr>
          <w:rFonts w:ascii="Times New Roman" w:hAnsi="Times New Roman" w:cs="Times New Roman"/>
          <w:sz w:val="24"/>
          <w:szCs w:val="24"/>
        </w:rPr>
        <w:t>PVS seminar request</w:t>
      </w:r>
      <w:r>
        <w:rPr>
          <w:rFonts w:ascii="Times New Roman" w:hAnsi="Times New Roman" w:cs="Times New Roman"/>
          <w:sz w:val="24"/>
          <w:szCs w:val="24"/>
        </w:rPr>
        <w:t>- see below</w:t>
      </w:r>
    </w:p>
    <w:p w:rsidR="00567191" w:rsidRPr="00567191" w:rsidRDefault="00567191" w:rsidP="00567191">
      <w:pPr>
        <w:pStyle w:val="ListParagraph"/>
        <w:spacing w:after="0" w:line="240" w:lineRule="auto"/>
        <w:ind w:left="1440"/>
        <w:rPr>
          <w:rFonts w:ascii="Times New Roman" w:hAnsi="Times New Roman" w:cs="Times New Roman"/>
          <w:sz w:val="24"/>
          <w:szCs w:val="24"/>
        </w:rPr>
      </w:pPr>
    </w:p>
    <w:p w:rsidR="00567191" w:rsidRDefault="00567191" w:rsidP="00705070">
      <w:pPr>
        <w:spacing w:after="0" w:line="240" w:lineRule="auto"/>
        <w:rPr>
          <w:rFonts w:ascii="Times New Roman" w:hAnsi="Times New Roman" w:cs="Times New Roman"/>
          <w:sz w:val="24"/>
          <w:szCs w:val="24"/>
        </w:rPr>
      </w:pPr>
    </w:p>
    <w:p w:rsidR="00705070" w:rsidRPr="009A3B34" w:rsidRDefault="00705070" w:rsidP="00705070">
      <w:pPr>
        <w:spacing w:after="0" w:line="240" w:lineRule="auto"/>
        <w:rPr>
          <w:rFonts w:ascii="Times New Roman" w:hAnsi="Times New Roman" w:cs="Times New Roman"/>
          <w:b/>
          <w:sz w:val="24"/>
          <w:szCs w:val="24"/>
        </w:rPr>
      </w:pPr>
      <w:r w:rsidRPr="009A3B34">
        <w:rPr>
          <w:rFonts w:ascii="Times New Roman" w:hAnsi="Times New Roman" w:cs="Times New Roman"/>
          <w:b/>
          <w:sz w:val="24"/>
          <w:szCs w:val="24"/>
        </w:rPr>
        <w:t>2</w:t>
      </w:r>
      <w:r>
        <w:rPr>
          <w:rFonts w:ascii="Times New Roman" w:hAnsi="Times New Roman" w:cs="Times New Roman"/>
          <w:b/>
          <w:sz w:val="24"/>
          <w:szCs w:val="24"/>
        </w:rPr>
        <w:t>b</w:t>
      </w:r>
      <w:r w:rsidRPr="009A3B34">
        <w:rPr>
          <w:rFonts w:ascii="Times New Roman" w:hAnsi="Times New Roman" w:cs="Times New Roman"/>
          <w:b/>
          <w:sz w:val="24"/>
          <w:szCs w:val="24"/>
        </w:rPr>
        <w:t>. Credit waiver petitions</w:t>
      </w:r>
    </w:p>
    <w:p w:rsidR="00705070" w:rsidRDefault="00705070" w:rsidP="007050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Need to approve/deny requests for credit waivers for MA work of Elena Bell. All documentation available at: </w:t>
      </w:r>
      <w:r w:rsidRPr="009A3B34">
        <w:rPr>
          <w:rFonts w:ascii="Times New Roman" w:hAnsi="Times New Roman" w:cs="Times New Roman"/>
          <w:sz w:val="24"/>
          <w:szCs w:val="24"/>
        </w:rPr>
        <w:t>R:\phd admin\2016 Cohort\Credit Waiver Petitions</w:t>
      </w:r>
    </w:p>
    <w:p w:rsidR="00705070" w:rsidRDefault="00705070" w:rsidP="00705070">
      <w:pPr>
        <w:spacing w:after="0" w:line="240" w:lineRule="auto"/>
        <w:rPr>
          <w:rFonts w:ascii="Times New Roman" w:hAnsi="Times New Roman" w:cs="Times New Roman"/>
          <w:sz w:val="24"/>
          <w:szCs w:val="24"/>
        </w:rPr>
      </w:pPr>
    </w:p>
    <w:p w:rsidR="00705070" w:rsidRPr="004C25F5" w:rsidRDefault="00705070" w:rsidP="00705070">
      <w:pPr>
        <w:spacing w:after="0" w:line="240" w:lineRule="auto"/>
        <w:rPr>
          <w:rFonts w:ascii="Times New Roman" w:hAnsi="Times New Roman" w:cs="Times New Roman"/>
          <w:b/>
          <w:sz w:val="24"/>
          <w:szCs w:val="24"/>
        </w:rPr>
      </w:pPr>
      <w:r>
        <w:rPr>
          <w:rFonts w:ascii="Times New Roman" w:hAnsi="Times New Roman" w:cs="Times New Roman"/>
          <w:b/>
          <w:sz w:val="24"/>
          <w:szCs w:val="24"/>
        </w:rPr>
        <w:t>2d</w:t>
      </w:r>
      <w:r w:rsidRPr="004C25F5">
        <w:rPr>
          <w:rFonts w:ascii="Times New Roman" w:hAnsi="Times New Roman" w:cs="Times New Roman"/>
          <w:b/>
          <w:sz w:val="24"/>
          <w:szCs w:val="24"/>
        </w:rPr>
        <w:t>. Admissions for this year.</w:t>
      </w:r>
    </w:p>
    <w:p w:rsidR="00705070" w:rsidRDefault="00705070" w:rsidP="00705070">
      <w:pPr>
        <w:spacing w:after="0" w:line="240" w:lineRule="auto"/>
        <w:rPr>
          <w:rFonts w:ascii="Times New Roman" w:hAnsi="Times New Roman" w:cs="Times New Roman"/>
          <w:sz w:val="24"/>
          <w:szCs w:val="24"/>
        </w:rPr>
      </w:pPr>
      <w:r>
        <w:rPr>
          <w:rFonts w:ascii="Times New Roman" w:hAnsi="Times New Roman" w:cs="Times New Roman"/>
          <w:sz w:val="24"/>
          <w:szCs w:val="24"/>
        </w:rPr>
        <w:t>Previous year’s admissions numbers:</w:t>
      </w:r>
    </w:p>
    <w:tbl>
      <w:tblPr>
        <w:tblW w:w="7760" w:type="dxa"/>
        <w:tblLook w:val="04A0" w:firstRow="1" w:lastRow="0" w:firstColumn="1" w:lastColumn="0" w:noHBand="0" w:noVBand="1"/>
      </w:tblPr>
      <w:tblGrid>
        <w:gridCol w:w="3920"/>
        <w:gridCol w:w="960"/>
        <w:gridCol w:w="960"/>
        <w:gridCol w:w="960"/>
        <w:gridCol w:w="960"/>
      </w:tblGrid>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noWrap/>
            <w:vAlign w:val="bottom"/>
            <w:hideMark/>
          </w:tcPr>
          <w:p w:rsidR="00705070" w:rsidRPr="004C25F5" w:rsidRDefault="00705070" w:rsidP="00705070">
            <w:pPr>
              <w:spacing w:after="0" w:line="240" w:lineRule="auto"/>
              <w:jc w:val="right"/>
              <w:rPr>
                <w:rFonts w:ascii="Calibri" w:eastAsia="Times New Roman" w:hAnsi="Calibri" w:cs="Times New Roman"/>
                <w:i/>
                <w:color w:val="000000"/>
              </w:rPr>
            </w:pPr>
            <w:r w:rsidRPr="004C25F5">
              <w:rPr>
                <w:rFonts w:ascii="Calibri" w:eastAsia="Times New Roman" w:hAnsi="Calibri" w:cs="Times New Roman"/>
                <w:i/>
                <w:color w:val="000000"/>
              </w:rPr>
              <w:t>2013</w:t>
            </w:r>
          </w:p>
        </w:tc>
        <w:tc>
          <w:tcPr>
            <w:tcW w:w="960" w:type="dxa"/>
            <w:tcBorders>
              <w:top w:val="nil"/>
              <w:left w:val="nil"/>
              <w:bottom w:val="nil"/>
              <w:right w:val="nil"/>
            </w:tcBorders>
            <w:shd w:val="clear" w:color="auto" w:fill="auto"/>
            <w:noWrap/>
            <w:vAlign w:val="bottom"/>
            <w:hideMark/>
          </w:tcPr>
          <w:p w:rsidR="00705070" w:rsidRPr="004C25F5" w:rsidRDefault="00705070" w:rsidP="00705070">
            <w:pPr>
              <w:spacing w:after="0" w:line="240" w:lineRule="auto"/>
              <w:jc w:val="right"/>
              <w:rPr>
                <w:rFonts w:ascii="Calibri" w:eastAsia="Times New Roman" w:hAnsi="Calibri" w:cs="Times New Roman"/>
                <w:i/>
                <w:color w:val="000000"/>
              </w:rPr>
            </w:pPr>
            <w:r w:rsidRPr="004C25F5">
              <w:rPr>
                <w:rFonts w:ascii="Calibri" w:eastAsia="Times New Roman" w:hAnsi="Calibri" w:cs="Times New Roman"/>
                <w:i/>
                <w:color w:val="000000"/>
              </w:rPr>
              <w:t>2014</w:t>
            </w:r>
          </w:p>
        </w:tc>
        <w:tc>
          <w:tcPr>
            <w:tcW w:w="960" w:type="dxa"/>
            <w:tcBorders>
              <w:top w:val="nil"/>
              <w:left w:val="nil"/>
              <w:bottom w:val="nil"/>
              <w:right w:val="nil"/>
            </w:tcBorders>
            <w:shd w:val="clear" w:color="auto" w:fill="auto"/>
            <w:noWrap/>
            <w:vAlign w:val="bottom"/>
            <w:hideMark/>
          </w:tcPr>
          <w:p w:rsidR="00705070" w:rsidRPr="004C25F5" w:rsidRDefault="00705070" w:rsidP="00705070">
            <w:pPr>
              <w:spacing w:after="0" w:line="240" w:lineRule="auto"/>
              <w:jc w:val="right"/>
              <w:rPr>
                <w:rFonts w:ascii="Calibri" w:eastAsia="Times New Roman" w:hAnsi="Calibri" w:cs="Times New Roman"/>
                <w:i/>
                <w:color w:val="000000"/>
              </w:rPr>
            </w:pPr>
            <w:r w:rsidRPr="004C25F5">
              <w:rPr>
                <w:rFonts w:ascii="Calibri" w:eastAsia="Times New Roman" w:hAnsi="Calibri" w:cs="Times New Roman"/>
                <w:i/>
                <w:color w:val="000000"/>
              </w:rPr>
              <w:t>2015</w:t>
            </w:r>
          </w:p>
        </w:tc>
        <w:tc>
          <w:tcPr>
            <w:tcW w:w="960" w:type="dxa"/>
            <w:tcBorders>
              <w:top w:val="nil"/>
              <w:left w:val="nil"/>
              <w:bottom w:val="nil"/>
              <w:right w:val="nil"/>
            </w:tcBorders>
            <w:shd w:val="clear" w:color="auto" w:fill="auto"/>
            <w:noWrap/>
            <w:vAlign w:val="bottom"/>
            <w:hideMark/>
          </w:tcPr>
          <w:p w:rsidR="00705070" w:rsidRPr="004C25F5" w:rsidRDefault="00705070" w:rsidP="00705070">
            <w:pPr>
              <w:spacing w:after="0" w:line="240" w:lineRule="auto"/>
              <w:jc w:val="right"/>
              <w:rPr>
                <w:rFonts w:ascii="Calibri" w:eastAsia="Times New Roman" w:hAnsi="Calibri" w:cs="Times New Roman"/>
                <w:i/>
                <w:color w:val="000000"/>
              </w:rPr>
            </w:pPr>
            <w:r w:rsidRPr="004C25F5">
              <w:rPr>
                <w:rFonts w:ascii="Calibri" w:eastAsia="Times New Roman" w:hAnsi="Calibri" w:cs="Times New Roman"/>
                <w:i/>
                <w:color w:val="000000"/>
              </w:rPr>
              <w:t>2016</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Total Applications</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87</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114</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135</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139</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Completed Applications</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67</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80</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91</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106</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Admissions offers made</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N/A</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16</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17</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12</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Admissions offers accepted</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8</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10</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9</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6</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Percent offers accepted</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63%</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53%</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50%</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Primary/ Secondary Field: RCC</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26</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33</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34</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41</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Primary/ Secondary Field: SMS</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39</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41</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47</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59</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Primary/ Secondary Field: PVS</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47</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53</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54</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64</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Primary/ Secondary Field: LRG</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23</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28</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39</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44</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China</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34</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29</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39</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43</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Japan</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22</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19</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14</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13</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Korea</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16</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12</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20</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13</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Middle East</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20</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28</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37</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41</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REECAS</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16</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26</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35</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31</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South Asia</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17</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26</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15</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29</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SE Asia</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19</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13</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23</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38</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Latin America</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11</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9</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N. America/Arctic</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0</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Comparative Religion</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6</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Africa</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0</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10</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Regional Program: Europe</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0</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0</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6</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Domestic Applicant percentage</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42</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44</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45</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47</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International Applicant percentage</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58</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56</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55</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53</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Times New Roman" w:eastAsia="Times New Roman" w:hAnsi="Times New Roman" w:cs="Times New Roman"/>
                <w:sz w:val="20"/>
                <w:szCs w:val="20"/>
              </w:rPr>
            </w:pP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Goals: Academic</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64</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55</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45</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57</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Goals: Professional</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13</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30</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25</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32</w:t>
            </w:r>
          </w:p>
        </w:tc>
      </w:tr>
      <w:tr w:rsidR="00705070" w:rsidRPr="009A3B34" w:rsidTr="00705070">
        <w:trPr>
          <w:trHeight w:val="300"/>
        </w:trPr>
        <w:tc>
          <w:tcPr>
            <w:tcW w:w="392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rPr>
                <w:rFonts w:ascii="Calibri" w:eastAsia="Times New Roman" w:hAnsi="Calibri" w:cs="Times New Roman"/>
                <w:color w:val="000000"/>
              </w:rPr>
            </w:pPr>
            <w:r w:rsidRPr="009A3B34">
              <w:rPr>
                <w:rFonts w:ascii="Calibri" w:eastAsia="Times New Roman" w:hAnsi="Calibri" w:cs="Times New Roman"/>
                <w:color w:val="000000"/>
              </w:rPr>
              <w:t>Goals: Both/ Either</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22</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5</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18</w:t>
            </w:r>
          </w:p>
        </w:tc>
        <w:tc>
          <w:tcPr>
            <w:tcW w:w="960" w:type="dxa"/>
            <w:tcBorders>
              <w:top w:val="nil"/>
              <w:left w:val="nil"/>
              <w:bottom w:val="nil"/>
              <w:right w:val="nil"/>
            </w:tcBorders>
            <w:shd w:val="clear" w:color="auto" w:fill="auto"/>
            <w:noWrap/>
            <w:vAlign w:val="bottom"/>
            <w:hideMark/>
          </w:tcPr>
          <w:p w:rsidR="00705070" w:rsidRPr="009A3B34" w:rsidRDefault="00705070" w:rsidP="00705070">
            <w:pPr>
              <w:spacing w:after="0" w:line="240" w:lineRule="auto"/>
              <w:jc w:val="right"/>
              <w:rPr>
                <w:rFonts w:ascii="Calibri" w:eastAsia="Times New Roman" w:hAnsi="Calibri" w:cs="Times New Roman"/>
                <w:color w:val="000000"/>
              </w:rPr>
            </w:pPr>
            <w:r w:rsidRPr="009A3B34">
              <w:rPr>
                <w:rFonts w:ascii="Calibri" w:eastAsia="Times New Roman" w:hAnsi="Calibri" w:cs="Times New Roman"/>
                <w:color w:val="000000"/>
              </w:rPr>
              <w:t>9</w:t>
            </w:r>
          </w:p>
        </w:tc>
      </w:tr>
    </w:tbl>
    <w:p w:rsidR="00705070" w:rsidRDefault="00705070" w:rsidP="00705070">
      <w:pPr>
        <w:spacing w:after="0" w:line="240" w:lineRule="auto"/>
        <w:rPr>
          <w:rFonts w:ascii="Times New Roman" w:hAnsi="Times New Roman" w:cs="Times New Roman"/>
          <w:sz w:val="24"/>
          <w:szCs w:val="24"/>
        </w:rPr>
      </w:pPr>
    </w:p>
    <w:p w:rsidR="00705070" w:rsidRDefault="00705070" w:rsidP="00705070">
      <w:pPr>
        <w:spacing w:after="0" w:line="240" w:lineRule="auto"/>
        <w:rPr>
          <w:rFonts w:ascii="Times New Roman" w:hAnsi="Times New Roman" w:cs="Times New Roman"/>
          <w:sz w:val="24"/>
          <w:szCs w:val="24"/>
        </w:rPr>
      </w:pPr>
    </w:p>
    <w:p w:rsidR="00705070" w:rsidRPr="009A3B34" w:rsidRDefault="00705070" w:rsidP="00705070">
      <w:pPr>
        <w:spacing w:after="0" w:line="240" w:lineRule="auto"/>
        <w:rPr>
          <w:rFonts w:ascii="Times New Roman" w:hAnsi="Times New Roman" w:cs="Times New Roman"/>
          <w:b/>
          <w:sz w:val="24"/>
          <w:szCs w:val="24"/>
        </w:rPr>
      </w:pPr>
      <w:r w:rsidRPr="009A3B34">
        <w:rPr>
          <w:rFonts w:ascii="Times New Roman" w:hAnsi="Times New Roman" w:cs="Times New Roman"/>
          <w:b/>
          <w:sz w:val="24"/>
          <w:szCs w:val="24"/>
        </w:rPr>
        <w:t>2</w:t>
      </w:r>
      <w:r>
        <w:rPr>
          <w:rFonts w:ascii="Times New Roman" w:hAnsi="Times New Roman" w:cs="Times New Roman"/>
          <w:b/>
          <w:sz w:val="24"/>
          <w:szCs w:val="24"/>
        </w:rPr>
        <w:t>f</w:t>
      </w:r>
      <w:r w:rsidRPr="009A3B34">
        <w:rPr>
          <w:rFonts w:ascii="Times New Roman" w:hAnsi="Times New Roman" w:cs="Times New Roman"/>
          <w:b/>
          <w:sz w:val="24"/>
          <w:szCs w:val="24"/>
        </w:rPr>
        <w:t>. PhD Committee mission</w:t>
      </w:r>
    </w:p>
    <w:p w:rsidR="00705070" w:rsidRPr="009A3B34" w:rsidRDefault="00705070" w:rsidP="00705070">
      <w:pPr>
        <w:keepNext/>
        <w:keepLines/>
        <w:spacing w:after="0" w:line="240" w:lineRule="auto"/>
        <w:outlineLvl w:val="2"/>
        <w:rPr>
          <w:rFonts w:ascii="Times New Roman" w:eastAsiaTheme="majorEastAsia" w:hAnsi="Times New Roman" w:cs="Times New Roman"/>
          <w:b/>
          <w:bCs/>
          <w:i/>
          <w:sz w:val="24"/>
          <w:szCs w:val="24"/>
        </w:rPr>
      </w:pPr>
      <w:bookmarkStart w:id="1" w:name="_Toc328735304"/>
      <w:r w:rsidRPr="009A3B34">
        <w:rPr>
          <w:rFonts w:ascii="Times New Roman" w:eastAsiaTheme="majorEastAsia" w:hAnsi="Times New Roman" w:cs="Times New Roman"/>
          <w:b/>
          <w:bCs/>
          <w:i/>
          <w:sz w:val="24"/>
          <w:szCs w:val="24"/>
        </w:rPr>
        <w:t>From Student Handbook:</w:t>
      </w:r>
    </w:p>
    <w:bookmarkEnd w:id="1"/>
    <w:p w:rsidR="00705070" w:rsidRPr="0011256B" w:rsidRDefault="00705070" w:rsidP="00705070">
      <w:pPr>
        <w:spacing w:after="0" w:line="240" w:lineRule="auto"/>
        <w:jc w:val="both"/>
        <w:rPr>
          <w:rFonts w:ascii="Times New Roman" w:eastAsiaTheme="minorEastAsia" w:hAnsi="Times New Roman" w:cs="Times New Roman"/>
          <w:sz w:val="24"/>
          <w:szCs w:val="24"/>
        </w:rPr>
      </w:pPr>
      <w:r w:rsidRPr="0011256B">
        <w:rPr>
          <w:rFonts w:ascii="Times New Roman" w:eastAsiaTheme="minorEastAsia" w:hAnsi="Times New Roman" w:cs="Times New Roman"/>
          <w:sz w:val="24"/>
          <w:szCs w:val="24"/>
        </w:rPr>
        <w:t xml:space="preserve">The Committee coordinates the Ph.D. Program’s activities with other graduate programs and administrative bodies in the JSIS and also the UW. Working with the Ph.D. Program Administrator, the Committee also handles all administrative and procedural issues related to each student from admittance to graduation. For any individual and/or additional queries, doctoral students in the program can write directly to the Ph.D. Program Committee at </w:t>
      </w:r>
      <w:hyperlink r:id="rId5" w:history="1">
        <w:r w:rsidRPr="0011256B">
          <w:rPr>
            <w:rFonts w:ascii="Times New Roman" w:eastAsiaTheme="minorEastAsia" w:hAnsi="Times New Roman" w:cs="Times New Roman"/>
            <w:color w:val="0563C1" w:themeColor="hyperlink"/>
            <w:sz w:val="24"/>
            <w:szCs w:val="24"/>
            <w:u w:val="single"/>
          </w:rPr>
          <w:t>jsisphd@uw.edu</w:t>
        </w:r>
      </w:hyperlink>
      <w:r w:rsidRPr="0011256B">
        <w:rPr>
          <w:rFonts w:ascii="Times New Roman" w:eastAsiaTheme="minorEastAsia" w:hAnsi="Times New Roman" w:cs="Times New Roman"/>
          <w:sz w:val="24"/>
          <w:szCs w:val="24"/>
        </w:rPr>
        <w:t xml:space="preserve">. </w:t>
      </w:r>
    </w:p>
    <w:p w:rsidR="00705070" w:rsidRPr="0011256B" w:rsidRDefault="00705070" w:rsidP="00705070">
      <w:pPr>
        <w:spacing w:after="0" w:line="240" w:lineRule="auto"/>
        <w:rPr>
          <w:rFonts w:ascii="Times New Roman" w:hAnsi="Times New Roman" w:cs="Times New Roman"/>
          <w:sz w:val="24"/>
          <w:szCs w:val="24"/>
        </w:rPr>
      </w:pPr>
    </w:p>
    <w:p w:rsidR="00705070" w:rsidRPr="009A3B34" w:rsidRDefault="00705070" w:rsidP="00705070">
      <w:pPr>
        <w:spacing w:after="0" w:line="240" w:lineRule="auto"/>
        <w:rPr>
          <w:rFonts w:ascii="Times New Roman" w:hAnsi="Times New Roman" w:cs="Times New Roman"/>
          <w:b/>
          <w:i/>
          <w:sz w:val="24"/>
          <w:szCs w:val="24"/>
        </w:rPr>
      </w:pPr>
      <w:r w:rsidRPr="009A3B34">
        <w:rPr>
          <w:rFonts w:ascii="Times New Roman" w:hAnsi="Times New Roman" w:cs="Times New Roman"/>
          <w:b/>
          <w:i/>
          <w:sz w:val="24"/>
          <w:szCs w:val="24"/>
        </w:rPr>
        <w:t>Draft mission statement for intranet, website, and possibly for Student Handbook</w:t>
      </w:r>
    </w:p>
    <w:p w:rsidR="00705070" w:rsidRDefault="00705070" w:rsidP="00705070">
      <w:pPr>
        <w:spacing w:after="0" w:line="240" w:lineRule="auto"/>
        <w:rPr>
          <w:rFonts w:ascii="Times New Roman" w:hAnsi="Times New Roman" w:cs="Times New Roman"/>
          <w:sz w:val="24"/>
          <w:szCs w:val="24"/>
        </w:rPr>
      </w:pPr>
      <w:r>
        <w:rPr>
          <w:rFonts w:ascii="Times New Roman" w:hAnsi="Times New Roman" w:cs="Times New Roman"/>
          <w:sz w:val="24"/>
          <w:szCs w:val="24"/>
        </w:rPr>
        <w:t>The PhD Committee is responsible for oversight and design of the PhD Program. In collaboration with the Graduate Program Administrator and the Director of Academic Services, the Committee handles al</w:t>
      </w:r>
      <w:r w:rsidRPr="0011256B">
        <w:rPr>
          <w:rFonts w:ascii="Times New Roman" w:eastAsiaTheme="minorEastAsia" w:hAnsi="Times New Roman" w:cs="Times New Roman"/>
          <w:sz w:val="24"/>
          <w:szCs w:val="24"/>
        </w:rPr>
        <w:t>l administrative and procedural issues related to each student from admittance to graduation. The Committee coordinates the PhD Program’s activities with other graduate programs and administrative bodies in JSIS and the UW.</w:t>
      </w:r>
      <w:r>
        <w:rPr>
          <w:rFonts w:ascii="Times New Roman" w:eastAsiaTheme="minorEastAsia" w:hAnsi="Times New Roman" w:cs="Times New Roman"/>
          <w:sz w:val="24"/>
          <w:szCs w:val="24"/>
        </w:rPr>
        <w:t xml:space="preserve"> The Committee also undertakes active assessment of the PhD Program and its students and can make adjustments to procedures, curriculum, and requirements to improve the quality of the program.</w:t>
      </w:r>
      <w:r>
        <w:rPr>
          <w:rFonts w:ascii="Times New Roman" w:hAnsi="Times New Roman" w:cs="Times New Roman"/>
          <w:sz w:val="24"/>
          <w:szCs w:val="24"/>
        </w:rPr>
        <w:t xml:space="preserve"> </w:t>
      </w:r>
    </w:p>
    <w:p w:rsidR="00705070" w:rsidRPr="0011256B" w:rsidRDefault="00705070" w:rsidP="00705070">
      <w:pPr>
        <w:spacing w:after="0" w:line="240" w:lineRule="auto"/>
        <w:rPr>
          <w:rFonts w:ascii="Times New Roman" w:hAnsi="Times New Roman" w:cs="Times New Roman"/>
          <w:sz w:val="24"/>
          <w:szCs w:val="24"/>
        </w:rPr>
      </w:pPr>
    </w:p>
    <w:p w:rsidR="00705070" w:rsidRPr="0011256B" w:rsidRDefault="00705070" w:rsidP="00705070">
      <w:pPr>
        <w:spacing w:after="0" w:line="240" w:lineRule="auto"/>
        <w:rPr>
          <w:rFonts w:ascii="Times New Roman" w:hAnsi="Times New Roman" w:cs="Times New Roman"/>
          <w:sz w:val="24"/>
          <w:szCs w:val="24"/>
        </w:rPr>
      </w:pPr>
      <w:r w:rsidRPr="0011256B">
        <w:rPr>
          <w:rFonts w:ascii="Times New Roman" w:hAnsi="Times New Roman" w:cs="Times New Roman"/>
          <w:sz w:val="24"/>
          <w:szCs w:val="24"/>
        </w:rPr>
        <w:t xml:space="preserve">The voting members of the PhD Committee </w:t>
      </w:r>
      <w:r>
        <w:rPr>
          <w:rFonts w:ascii="Times New Roman" w:hAnsi="Times New Roman" w:cs="Times New Roman"/>
          <w:sz w:val="24"/>
          <w:szCs w:val="24"/>
        </w:rPr>
        <w:t xml:space="preserve">include </w:t>
      </w:r>
      <w:r w:rsidRPr="0011256B">
        <w:rPr>
          <w:rFonts w:ascii="Times New Roman" w:hAnsi="Times New Roman" w:cs="Times New Roman"/>
          <w:sz w:val="24"/>
          <w:szCs w:val="24"/>
        </w:rPr>
        <w:t xml:space="preserve">a Chair </w:t>
      </w:r>
      <w:r>
        <w:rPr>
          <w:rFonts w:ascii="Times New Roman" w:hAnsi="Times New Roman" w:cs="Times New Roman"/>
          <w:sz w:val="24"/>
          <w:szCs w:val="24"/>
        </w:rPr>
        <w:t>(</w:t>
      </w:r>
      <w:r w:rsidRPr="0011256B">
        <w:rPr>
          <w:rFonts w:ascii="Times New Roman" w:hAnsi="Times New Roman" w:cs="Times New Roman"/>
          <w:sz w:val="24"/>
          <w:szCs w:val="24"/>
        </w:rPr>
        <w:t>who is the Director of the PhD Program</w:t>
      </w:r>
      <w:r>
        <w:rPr>
          <w:rFonts w:ascii="Times New Roman" w:hAnsi="Times New Roman" w:cs="Times New Roman"/>
          <w:sz w:val="24"/>
          <w:szCs w:val="24"/>
        </w:rPr>
        <w:t>),</w:t>
      </w:r>
      <w:r w:rsidRPr="0011256B">
        <w:rPr>
          <w:rFonts w:ascii="Times New Roman" w:hAnsi="Times New Roman" w:cs="Times New Roman"/>
          <w:sz w:val="24"/>
          <w:szCs w:val="24"/>
        </w:rPr>
        <w:t xml:space="preserve"> the Graduate Program Coordinator,</w:t>
      </w:r>
      <w:r>
        <w:rPr>
          <w:rFonts w:ascii="Times New Roman" w:hAnsi="Times New Roman" w:cs="Times New Roman"/>
          <w:sz w:val="24"/>
          <w:szCs w:val="24"/>
        </w:rPr>
        <w:t xml:space="preserve"> and</w:t>
      </w:r>
      <w:r w:rsidRPr="0011256B">
        <w:rPr>
          <w:rFonts w:ascii="Times New Roman" w:hAnsi="Times New Roman" w:cs="Times New Roman"/>
          <w:sz w:val="24"/>
          <w:szCs w:val="24"/>
        </w:rPr>
        <w:t xml:space="preserve"> typically six other voting members. The Director of the Jackson School, the Director of Academic Services, and the Graduate Program Administrator also sit on the PhD Committee. </w:t>
      </w:r>
      <w:r>
        <w:rPr>
          <w:rFonts w:ascii="Times New Roman" w:hAnsi="Times New Roman" w:cs="Times New Roman"/>
          <w:sz w:val="24"/>
          <w:szCs w:val="24"/>
        </w:rPr>
        <w:t xml:space="preserve">The </w:t>
      </w:r>
      <w:r w:rsidRPr="0011256B">
        <w:rPr>
          <w:rFonts w:ascii="Times New Roman" w:hAnsi="Times New Roman" w:cs="Times New Roman"/>
          <w:sz w:val="24"/>
          <w:szCs w:val="24"/>
        </w:rPr>
        <w:t>Committee is representative of a range of disciplines, regional areas of expertise, faculty rank, and gender.</w:t>
      </w:r>
    </w:p>
    <w:p w:rsidR="00705070" w:rsidRPr="004A1651" w:rsidRDefault="00705070" w:rsidP="00705070">
      <w:pPr>
        <w:spacing w:after="0" w:line="240" w:lineRule="auto"/>
        <w:rPr>
          <w:rFonts w:ascii="Times New Roman" w:hAnsi="Times New Roman" w:cs="Times New Roman"/>
          <w:sz w:val="24"/>
          <w:szCs w:val="24"/>
        </w:rPr>
      </w:pPr>
    </w:p>
    <w:p w:rsidR="00705070" w:rsidRPr="004A1651" w:rsidRDefault="00705070" w:rsidP="00705070">
      <w:pPr>
        <w:spacing w:after="0" w:line="240" w:lineRule="auto"/>
        <w:rPr>
          <w:rFonts w:ascii="Times New Roman" w:hAnsi="Times New Roman" w:cs="Times New Roman"/>
          <w:sz w:val="24"/>
          <w:szCs w:val="24"/>
        </w:rPr>
      </w:pPr>
    </w:p>
    <w:p w:rsidR="00705070" w:rsidRPr="009A3B34" w:rsidRDefault="00705070" w:rsidP="00705070">
      <w:pPr>
        <w:spacing w:after="0" w:line="240" w:lineRule="auto"/>
        <w:rPr>
          <w:rFonts w:ascii="Times New Roman" w:hAnsi="Times New Roman" w:cs="Times New Roman"/>
          <w:b/>
          <w:sz w:val="24"/>
          <w:szCs w:val="24"/>
        </w:rPr>
      </w:pPr>
      <w:r w:rsidRPr="009A3B34">
        <w:rPr>
          <w:rFonts w:ascii="Times New Roman" w:hAnsi="Times New Roman" w:cs="Times New Roman"/>
          <w:b/>
          <w:sz w:val="24"/>
          <w:szCs w:val="24"/>
        </w:rPr>
        <w:t>2</w:t>
      </w:r>
      <w:r>
        <w:rPr>
          <w:rFonts w:ascii="Times New Roman" w:hAnsi="Times New Roman" w:cs="Times New Roman"/>
          <w:b/>
          <w:sz w:val="24"/>
          <w:szCs w:val="24"/>
        </w:rPr>
        <w:t>h</w:t>
      </w:r>
      <w:r w:rsidRPr="009A3B34">
        <w:rPr>
          <w:rFonts w:ascii="Times New Roman" w:hAnsi="Times New Roman" w:cs="Times New Roman"/>
          <w:b/>
          <w:sz w:val="24"/>
          <w:szCs w:val="24"/>
        </w:rPr>
        <w:t xml:space="preserve">. </w:t>
      </w:r>
      <w:r>
        <w:rPr>
          <w:rFonts w:ascii="Times New Roman" w:hAnsi="Times New Roman" w:cs="Times New Roman"/>
          <w:b/>
          <w:sz w:val="24"/>
          <w:szCs w:val="24"/>
        </w:rPr>
        <w:t>Covering required PhD courses</w:t>
      </w:r>
    </w:p>
    <w:p w:rsidR="00705070" w:rsidRDefault="00705070" w:rsidP="00705070">
      <w:pPr>
        <w:spacing w:after="0" w:line="240" w:lineRule="auto"/>
        <w:rPr>
          <w:rFonts w:ascii="Times New Roman" w:hAnsi="Times New Roman" w:cs="Times New Roman"/>
          <w:sz w:val="24"/>
          <w:szCs w:val="24"/>
          <w:u w:val="single"/>
        </w:rPr>
      </w:pPr>
    </w:p>
    <w:p w:rsidR="00705070" w:rsidRPr="00705070" w:rsidRDefault="00705070" w:rsidP="00705070">
      <w:pPr>
        <w:spacing w:after="0" w:line="240" w:lineRule="auto"/>
        <w:rPr>
          <w:rFonts w:ascii="Times New Roman" w:hAnsi="Times New Roman" w:cs="Times New Roman"/>
          <w:sz w:val="24"/>
          <w:szCs w:val="24"/>
          <w:u w:val="single"/>
        </w:rPr>
      </w:pPr>
      <w:r w:rsidRPr="00705070">
        <w:rPr>
          <w:rFonts w:ascii="Times New Roman" w:hAnsi="Times New Roman" w:cs="Times New Roman"/>
          <w:sz w:val="24"/>
          <w:szCs w:val="24"/>
          <w:u w:val="single"/>
        </w:rPr>
        <w:t>PhD Classes 2017-2018</w:t>
      </w:r>
    </w:p>
    <w:p w:rsidR="00705070" w:rsidRPr="00472362" w:rsidRDefault="00705070" w:rsidP="00705070">
      <w:pPr>
        <w:pStyle w:val="ListParagraph"/>
        <w:numPr>
          <w:ilvl w:val="0"/>
          <w:numId w:val="3"/>
        </w:numPr>
        <w:spacing w:after="0" w:line="240" w:lineRule="auto"/>
        <w:ind w:left="360"/>
        <w:rPr>
          <w:rFonts w:ascii="Times New Roman" w:hAnsi="Times New Roman" w:cs="Times New Roman"/>
          <w:sz w:val="24"/>
          <w:szCs w:val="24"/>
        </w:rPr>
      </w:pPr>
      <w:r w:rsidRPr="00472362">
        <w:rPr>
          <w:rFonts w:ascii="Times New Roman" w:hAnsi="Times New Roman" w:cs="Times New Roman"/>
          <w:sz w:val="24"/>
          <w:szCs w:val="24"/>
        </w:rPr>
        <w:t>594- Saadia Pekkanen</w:t>
      </w:r>
    </w:p>
    <w:p w:rsidR="00705070" w:rsidRPr="00472362" w:rsidRDefault="00705070" w:rsidP="00705070">
      <w:pPr>
        <w:pStyle w:val="ListParagraph"/>
        <w:numPr>
          <w:ilvl w:val="0"/>
          <w:numId w:val="3"/>
        </w:numPr>
        <w:spacing w:after="0" w:line="240" w:lineRule="auto"/>
        <w:ind w:left="360"/>
        <w:rPr>
          <w:rFonts w:ascii="Times New Roman" w:hAnsi="Times New Roman" w:cs="Times New Roman"/>
          <w:sz w:val="24"/>
          <w:szCs w:val="24"/>
        </w:rPr>
      </w:pPr>
      <w:r w:rsidRPr="00472362">
        <w:rPr>
          <w:rFonts w:ascii="Times New Roman" w:hAnsi="Times New Roman" w:cs="Times New Roman"/>
          <w:sz w:val="24"/>
          <w:szCs w:val="24"/>
        </w:rPr>
        <w:t>RT fall- N</w:t>
      </w:r>
      <w:r>
        <w:rPr>
          <w:rFonts w:ascii="Times New Roman" w:hAnsi="Times New Roman" w:cs="Times New Roman"/>
          <w:sz w:val="24"/>
          <w:szCs w:val="24"/>
        </w:rPr>
        <w:t xml:space="preserve">athalie </w:t>
      </w:r>
      <w:r w:rsidRPr="00472362">
        <w:rPr>
          <w:rFonts w:ascii="Times New Roman" w:hAnsi="Times New Roman" w:cs="Times New Roman"/>
          <w:sz w:val="24"/>
          <w:szCs w:val="24"/>
        </w:rPr>
        <w:t>Williams</w:t>
      </w:r>
    </w:p>
    <w:p w:rsidR="00705070" w:rsidRPr="00472362" w:rsidRDefault="00705070" w:rsidP="00705070">
      <w:pPr>
        <w:pStyle w:val="ListParagraph"/>
        <w:numPr>
          <w:ilvl w:val="0"/>
          <w:numId w:val="3"/>
        </w:numPr>
        <w:spacing w:after="0" w:line="240" w:lineRule="auto"/>
        <w:ind w:left="360"/>
        <w:rPr>
          <w:rFonts w:ascii="Times New Roman" w:hAnsi="Times New Roman" w:cs="Times New Roman"/>
          <w:i/>
          <w:sz w:val="24"/>
          <w:szCs w:val="24"/>
        </w:rPr>
      </w:pPr>
      <w:r w:rsidRPr="00472362">
        <w:rPr>
          <w:rFonts w:ascii="Times New Roman" w:hAnsi="Times New Roman" w:cs="Times New Roman"/>
          <w:i/>
          <w:sz w:val="24"/>
          <w:szCs w:val="24"/>
        </w:rPr>
        <w:t>RT winter- S</w:t>
      </w:r>
      <w:r>
        <w:rPr>
          <w:rFonts w:ascii="Times New Roman" w:hAnsi="Times New Roman" w:cs="Times New Roman"/>
          <w:i/>
          <w:sz w:val="24"/>
          <w:szCs w:val="24"/>
        </w:rPr>
        <w:t xml:space="preserve">teve </w:t>
      </w:r>
      <w:r w:rsidRPr="00472362">
        <w:rPr>
          <w:rFonts w:ascii="Times New Roman" w:hAnsi="Times New Roman" w:cs="Times New Roman"/>
          <w:i/>
          <w:sz w:val="24"/>
          <w:szCs w:val="24"/>
        </w:rPr>
        <w:t>Pfaff</w:t>
      </w:r>
      <w:r>
        <w:rPr>
          <w:rFonts w:ascii="Times New Roman" w:hAnsi="Times New Roman" w:cs="Times New Roman"/>
          <w:i/>
          <w:sz w:val="24"/>
          <w:szCs w:val="24"/>
        </w:rPr>
        <w:t xml:space="preserve"> (still needs approval from Soc)</w:t>
      </w:r>
    </w:p>
    <w:p w:rsidR="00705070" w:rsidRPr="00472362" w:rsidRDefault="00705070" w:rsidP="00705070">
      <w:pPr>
        <w:pStyle w:val="ListParagraph"/>
        <w:numPr>
          <w:ilvl w:val="0"/>
          <w:numId w:val="3"/>
        </w:numPr>
        <w:spacing w:after="0" w:line="240" w:lineRule="auto"/>
        <w:ind w:left="360"/>
        <w:rPr>
          <w:rFonts w:ascii="Times New Roman" w:hAnsi="Times New Roman" w:cs="Times New Roman"/>
          <w:sz w:val="24"/>
          <w:szCs w:val="24"/>
        </w:rPr>
      </w:pPr>
      <w:r w:rsidRPr="00472362">
        <w:rPr>
          <w:rFonts w:ascii="Times New Roman" w:hAnsi="Times New Roman" w:cs="Times New Roman"/>
          <w:sz w:val="24"/>
          <w:szCs w:val="24"/>
        </w:rPr>
        <w:t>RT spring- J</w:t>
      </w:r>
      <w:r>
        <w:rPr>
          <w:rFonts w:ascii="Times New Roman" w:hAnsi="Times New Roman" w:cs="Times New Roman"/>
          <w:sz w:val="24"/>
          <w:szCs w:val="24"/>
        </w:rPr>
        <w:t xml:space="preserve">eff </w:t>
      </w:r>
      <w:r w:rsidRPr="00472362">
        <w:rPr>
          <w:rFonts w:ascii="Times New Roman" w:hAnsi="Times New Roman" w:cs="Times New Roman"/>
          <w:sz w:val="24"/>
          <w:szCs w:val="24"/>
        </w:rPr>
        <w:t>Begun</w:t>
      </w:r>
    </w:p>
    <w:p w:rsidR="00705070" w:rsidRPr="00472362" w:rsidRDefault="00705070" w:rsidP="00705070">
      <w:pPr>
        <w:pStyle w:val="ListParagraph"/>
        <w:numPr>
          <w:ilvl w:val="0"/>
          <w:numId w:val="3"/>
        </w:numPr>
        <w:spacing w:after="0" w:line="240" w:lineRule="auto"/>
        <w:ind w:left="360"/>
        <w:rPr>
          <w:rFonts w:ascii="Times New Roman" w:hAnsi="Times New Roman" w:cs="Times New Roman"/>
          <w:sz w:val="24"/>
          <w:szCs w:val="24"/>
        </w:rPr>
      </w:pPr>
      <w:r w:rsidRPr="00472362">
        <w:rPr>
          <w:rFonts w:ascii="Times New Roman" w:hAnsi="Times New Roman" w:cs="Times New Roman"/>
          <w:sz w:val="24"/>
          <w:szCs w:val="24"/>
        </w:rPr>
        <w:t>LRG- S</w:t>
      </w:r>
      <w:r>
        <w:rPr>
          <w:rFonts w:ascii="Times New Roman" w:hAnsi="Times New Roman" w:cs="Times New Roman"/>
          <w:sz w:val="24"/>
          <w:szCs w:val="24"/>
        </w:rPr>
        <w:t xml:space="preserve">tephen </w:t>
      </w:r>
      <w:r w:rsidRPr="00472362">
        <w:rPr>
          <w:rFonts w:ascii="Times New Roman" w:hAnsi="Times New Roman" w:cs="Times New Roman"/>
          <w:sz w:val="24"/>
          <w:szCs w:val="24"/>
        </w:rPr>
        <w:t xml:space="preserve">Meyers </w:t>
      </w:r>
    </w:p>
    <w:p w:rsidR="00705070" w:rsidRPr="00472362" w:rsidRDefault="00705070" w:rsidP="00705070">
      <w:pPr>
        <w:pStyle w:val="ListParagraph"/>
        <w:numPr>
          <w:ilvl w:val="0"/>
          <w:numId w:val="3"/>
        </w:numPr>
        <w:spacing w:after="0" w:line="240" w:lineRule="auto"/>
        <w:ind w:left="360"/>
        <w:rPr>
          <w:rFonts w:ascii="Times New Roman" w:hAnsi="Times New Roman" w:cs="Times New Roman"/>
          <w:sz w:val="24"/>
          <w:szCs w:val="24"/>
        </w:rPr>
      </w:pPr>
      <w:r w:rsidRPr="00472362">
        <w:rPr>
          <w:rFonts w:ascii="Times New Roman" w:hAnsi="Times New Roman" w:cs="Times New Roman"/>
          <w:sz w:val="24"/>
          <w:szCs w:val="24"/>
        </w:rPr>
        <w:t>PVS- D</w:t>
      </w:r>
      <w:r>
        <w:rPr>
          <w:rFonts w:ascii="Times New Roman" w:hAnsi="Times New Roman" w:cs="Times New Roman"/>
          <w:sz w:val="24"/>
          <w:szCs w:val="24"/>
        </w:rPr>
        <w:t xml:space="preserve">aniel </w:t>
      </w:r>
      <w:r w:rsidRPr="00472362">
        <w:rPr>
          <w:rFonts w:ascii="Times New Roman" w:hAnsi="Times New Roman" w:cs="Times New Roman"/>
          <w:sz w:val="24"/>
          <w:szCs w:val="24"/>
        </w:rPr>
        <w:t>Bessner</w:t>
      </w:r>
    </w:p>
    <w:p w:rsidR="00705070" w:rsidRPr="00472362" w:rsidRDefault="00705070" w:rsidP="00705070">
      <w:pPr>
        <w:pStyle w:val="ListParagraph"/>
        <w:numPr>
          <w:ilvl w:val="0"/>
          <w:numId w:val="3"/>
        </w:numPr>
        <w:spacing w:after="0" w:line="240" w:lineRule="auto"/>
        <w:ind w:left="360"/>
        <w:rPr>
          <w:rFonts w:ascii="Times New Roman" w:hAnsi="Times New Roman" w:cs="Times New Roman"/>
          <w:sz w:val="24"/>
          <w:szCs w:val="24"/>
        </w:rPr>
      </w:pPr>
      <w:r w:rsidRPr="00472362">
        <w:rPr>
          <w:rFonts w:ascii="Times New Roman" w:hAnsi="Times New Roman" w:cs="Times New Roman"/>
          <w:sz w:val="24"/>
          <w:szCs w:val="24"/>
        </w:rPr>
        <w:t>SMS- R</w:t>
      </w:r>
      <w:r>
        <w:rPr>
          <w:rFonts w:ascii="Times New Roman" w:hAnsi="Times New Roman" w:cs="Times New Roman"/>
          <w:sz w:val="24"/>
          <w:szCs w:val="24"/>
        </w:rPr>
        <w:t>obert Pe</w:t>
      </w:r>
      <w:r w:rsidRPr="00472362">
        <w:rPr>
          <w:rFonts w:ascii="Times New Roman" w:hAnsi="Times New Roman" w:cs="Times New Roman"/>
          <w:sz w:val="24"/>
          <w:szCs w:val="24"/>
        </w:rPr>
        <w:t xml:space="preserve">kkanen </w:t>
      </w:r>
      <w:r>
        <w:rPr>
          <w:rFonts w:ascii="Times New Roman" w:hAnsi="Times New Roman" w:cs="Times New Roman"/>
          <w:sz w:val="24"/>
          <w:szCs w:val="24"/>
        </w:rPr>
        <w:t>or Scott Radnitz</w:t>
      </w:r>
    </w:p>
    <w:p w:rsidR="00705070" w:rsidRPr="00472362" w:rsidRDefault="00705070" w:rsidP="00705070">
      <w:pPr>
        <w:pStyle w:val="ListParagraph"/>
        <w:numPr>
          <w:ilvl w:val="0"/>
          <w:numId w:val="3"/>
        </w:numPr>
        <w:spacing w:after="0" w:line="240" w:lineRule="auto"/>
        <w:ind w:left="360"/>
        <w:rPr>
          <w:rFonts w:ascii="Times New Roman" w:hAnsi="Times New Roman" w:cs="Times New Roman"/>
          <w:sz w:val="24"/>
          <w:szCs w:val="24"/>
        </w:rPr>
      </w:pPr>
      <w:r w:rsidRPr="00472362">
        <w:rPr>
          <w:rFonts w:ascii="Times New Roman" w:hAnsi="Times New Roman" w:cs="Times New Roman"/>
          <w:sz w:val="24"/>
          <w:szCs w:val="24"/>
        </w:rPr>
        <w:t>RCC- V</w:t>
      </w:r>
      <w:r>
        <w:rPr>
          <w:rFonts w:ascii="Times New Roman" w:hAnsi="Times New Roman" w:cs="Times New Roman"/>
          <w:sz w:val="24"/>
          <w:szCs w:val="24"/>
        </w:rPr>
        <w:t xml:space="preserve">anessa </w:t>
      </w:r>
      <w:r w:rsidRPr="00472362">
        <w:rPr>
          <w:rFonts w:ascii="Times New Roman" w:hAnsi="Times New Roman" w:cs="Times New Roman"/>
          <w:sz w:val="24"/>
          <w:szCs w:val="24"/>
        </w:rPr>
        <w:t>Freije</w:t>
      </w:r>
    </w:p>
    <w:p w:rsidR="00705070" w:rsidRDefault="00705070" w:rsidP="00705070">
      <w:pPr>
        <w:spacing w:after="0" w:line="240" w:lineRule="auto"/>
        <w:rPr>
          <w:rFonts w:ascii="Times New Roman" w:hAnsi="Times New Roman" w:cs="Times New Roman"/>
          <w:sz w:val="24"/>
          <w:szCs w:val="24"/>
        </w:rPr>
      </w:pPr>
    </w:p>
    <w:p w:rsidR="00705070" w:rsidRPr="00705070" w:rsidRDefault="00705070" w:rsidP="00705070">
      <w:pPr>
        <w:spacing w:after="0" w:line="240" w:lineRule="auto"/>
        <w:rPr>
          <w:rFonts w:ascii="Times New Roman" w:hAnsi="Times New Roman" w:cs="Times New Roman"/>
          <w:sz w:val="24"/>
          <w:szCs w:val="24"/>
          <w:u w:val="single"/>
        </w:rPr>
      </w:pPr>
      <w:r w:rsidRPr="00705070">
        <w:rPr>
          <w:rFonts w:ascii="Times New Roman" w:hAnsi="Times New Roman" w:cs="Times New Roman"/>
          <w:sz w:val="24"/>
          <w:szCs w:val="24"/>
          <w:u w:val="single"/>
        </w:rPr>
        <w:t>Existing course committees:</w:t>
      </w:r>
    </w:p>
    <w:p w:rsidR="00705070" w:rsidRPr="00472362" w:rsidRDefault="00705070" w:rsidP="00705070">
      <w:pPr>
        <w:pStyle w:val="ListParagraph"/>
        <w:numPr>
          <w:ilvl w:val="0"/>
          <w:numId w:val="3"/>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RCC</w:t>
      </w:r>
      <w:r w:rsidRPr="00472362">
        <w:rPr>
          <w:rFonts w:ascii="Times New Roman" w:eastAsia="Times New Roman" w:hAnsi="Times New Roman" w:cs="Times New Roman"/>
          <w:sz w:val="24"/>
          <w:szCs w:val="24"/>
        </w:rPr>
        <w:t>: Cabeiri Robinson, Jim Wellman, Christian Novetzke </w:t>
      </w:r>
    </w:p>
    <w:p w:rsidR="00705070" w:rsidRDefault="00705070" w:rsidP="00705070">
      <w:pPr>
        <w:spacing w:after="0" w:line="240" w:lineRule="auto"/>
        <w:rPr>
          <w:rFonts w:ascii="Times New Roman" w:eastAsia="Times New Roman" w:hAnsi="Times New Roman" w:cs="Times New Roman"/>
          <w:b/>
          <w:sz w:val="24"/>
          <w:szCs w:val="24"/>
        </w:rPr>
      </w:pPr>
    </w:p>
    <w:p w:rsidR="00705070" w:rsidRDefault="00705070" w:rsidP="00705070">
      <w:pPr>
        <w:spacing w:after="0" w:line="240" w:lineRule="auto"/>
        <w:rPr>
          <w:rFonts w:ascii="Times New Roman" w:eastAsia="Times New Roman" w:hAnsi="Times New Roman" w:cs="Times New Roman"/>
          <w:b/>
          <w:sz w:val="24"/>
          <w:szCs w:val="24"/>
        </w:rPr>
      </w:pPr>
    </w:p>
    <w:p w:rsidR="00705070" w:rsidRPr="00705070" w:rsidRDefault="00705070" w:rsidP="00705070">
      <w:pPr>
        <w:spacing w:after="0" w:line="240" w:lineRule="auto"/>
        <w:rPr>
          <w:rFonts w:ascii="Times New Roman" w:eastAsia="Times New Roman" w:hAnsi="Times New Roman" w:cs="Times New Roman"/>
          <w:sz w:val="24"/>
          <w:szCs w:val="24"/>
          <w:u w:val="single"/>
        </w:rPr>
      </w:pPr>
      <w:r w:rsidRPr="00705070">
        <w:rPr>
          <w:rFonts w:ascii="Times New Roman" w:eastAsia="Times New Roman" w:hAnsi="Times New Roman" w:cs="Times New Roman"/>
          <w:sz w:val="24"/>
          <w:szCs w:val="24"/>
          <w:u w:val="single"/>
        </w:rPr>
        <w:t>People who have taught field seminars in the past:</w:t>
      </w:r>
    </w:p>
    <w:p w:rsidR="00705070" w:rsidRPr="00722569" w:rsidRDefault="00705070" w:rsidP="00722569">
      <w:pPr>
        <w:spacing w:after="0" w:line="240" w:lineRule="auto"/>
        <w:rPr>
          <w:rFonts w:ascii="Times New Roman" w:eastAsia="Times New Roman" w:hAnsi="Times New Roman" w:cs="Times New Roman"/>
          <w:sz w:val="24"/>
          <w:szCs w:val="24"/>
        </w:rPr>
      </w:pPr>
      <w:r w:rsidRPr="00722569">
        <w:rPr>
          <w:rFonts w:ascii="Times New Roman" w:eastAsia="Times New Roman" w:hAnsi="Times New Roman" w:cs="Times New Roman"/>
          <w:bCs/>
          <w:sz w:val="24"/>
          <w:szCs w:val="24"/>
        </w:rPr>
        <w:t>SMS</w:t>
      </w:r>
      <w:r w:rsidRPr="00722569">
        <w:rPr>
          <w:rFonts w:ascii="Times New Roman" w:eastAsia="Times New Roman" w:hAnsi="Times New Roman" w:cs="Times New Roman"/>
          <w:sz w:val="24"/>
          <w:szCs w:val="24"/>
        </w:rPr>
        <w:t xml:space="preserve">: </w:t>
      </w:r>
      <w:r w:rsidR="00722569" w:rsidRPr="00722569">
        <w:rPr>
          <w:rFonts w:ascii="Times New Roman" w:eastAsia="Times New Roman" w:hAnsi="Times New Roman" w:cs="Times New Roman"/>
          <w:sz w:val="24"/>
          <w:szCs w:val="24"/>
        </w:rPr>
        <w:t xml:space="preserve"> </w:t>
      </w:r>
      <w:r w:rsidRPr="00722569">
        <w:rPr>
          <w:rFonts w:ascii="Times New Roman" w:eastAsia="Times New Roman" w:hAnsi="Times New Roman" w:cs="Times New Roman"/>
          <w:sz w:val="24"/>
          <w:szCs w:val="24"/>
        </w:rPr>
        <w:t>Robert Pekkanen</w:t>
      </w:r>
      <w:r w:rsidR="00722569" w:rsidRPr="00722569">
        <w:rPr>
          <w:rFonts w:ascii="Times New Roman" w:eastAsia="Times New Roman" w:hAnsi="Times New Roman" w:cs="Times New Roman"/>
          <w:sz w:val="24"/>
          <w:szCs w:val="24"/>
        </w:rPr>
        <w:t xml:space="preserve">, </w:t>
      </w:r>
      <w:r w:rsidRPr="00722569">
        <w:rPr>
          <w:rFonts w:ascii="Times New Roman" w:eastAsia="Times New Roman" w:hAnsi="Times New Roman" w:cs="Times New Roman"/>
          <w:sz w:val="24"/>
          <w:szCs w:val="24"/>
        </w:rPr>
        <w:t>Edgar Kiser</w:t>
      </w:r>
      <w:r w:rsidR="00722569" w:rsidRPr="00722569">
        <w:rPr>
          <w:rFonts w:ascii="Times New Roman" w:eastAsia="Times New Roman" w:hAnsi="Times New Roman" w:cs="Times New Roman"/>
          <w:sz w:val="24"/>
          <w:szCs w:val="24"/>
        </w:rPr>
        <w:t xml:space="preserve"> (</w:t>
      </w:r>
      <w:r w:rsidR="00722569" w:rsidRPr="00722569">
        <w:rPr>
          <w:rFonts w:ascii="Times New Roman" w:eastAsia="Times New Roman" w:hAnsi="Times New Roman" w:cs="Times New Roman"/>
          <w:b/>
          <w:sz w:val="24"/>
          <w:szCs w:val="24"/>
        </w:rPr>
        <w:t>SOC</w:t>
      </w:r>
      <w:r w:rsidR="00722569" w:rsidRPr="00722569">
        <w:rPr>
          <w:rFonts w:ascii="Times New Roman" w:eastAsia="Times New Roman" w:hAnsi="Times New Roman" w:cs="Times New Roman"/>
          <w:sz w:val="24"/>
          <w:szCs w:val="24"/>
        </w:rPr>
        <w:t xml:space="preserve">), </w:t>
      </w:r>
      <w:r w:rsidRPr="00722569">
        <w:rPr>
          <w:rFonts w:ascii="Times New Roman" w:eastAsia="Times New Roman" w:hAnsi="Times New Roman" w:cs="Times New Roman"/>
          <w:sz w:val="24"/>
          <w:szCs w:val="24"/>
        </w:rPr>
        <w:t>Scott Radnitz</w:t>
      </w:r>
      <w:r w:rsidR="00722569" w:rsidRPr="00722569">
        <w:rPr>
          <w:rFonts w:ascii="Times New Roman" w:eastAsia="Times New Roman" w:hAnsi="Times New Roman" w:cs="Times New Roman"/>
          <w:sz w:val="24"/>
          <w:szCs w:val="24"/>
        </w:rPr>
        <w:t xml:space="preserve">, </w:t>
      </w:r>
      <w:r w:rsidRPr="00722569">
        <w:rPr>
          <w:rFonts w:ascii="Times New Roman" w:eastAsia="Times New Roman" w:hAnsi="Times New Roman" w:cs="Times New Roman"/>
          <w:sz w:val="24"/>
          <w:szCs w:val="24"/>
        </w:rPr>
        <w:t xml:space="preserve">Scott Radnitz </w:t>
      </w:r>
      <w:r w:rsidR="00380E82" w:rsidRPr="00722569">
        <w:rPr>
          <w:rFonts w:ascii="Times New Roman" w:eastAsia="Times New Roman" w:hAnsi="Times New Roman" w:cs="Times New Roman"/>
          <w:sz w:val="24"/>
          <w:szCs w:val="24"/>
        </w:rPr>
        <w:t xml:space="preserve">or Robert Pekkanen </w:t>
      </w:r>
    </w:p>
    <w:p w:rsidR="00705070" w:rsidRPr="00722569" w:rsidRDefault="00705070" w:rsidP="00722569">
      <w:pPr>
        <w:spacing w:after="0" w:line="240" w:lineRule="auto"/>
        <w:rPr>
          <w:rFonts w:ascii="Times New Roman" w:eastAsia="Times New Roman" w:hAnsi="Times New Roman" w:cs="Times New Roman"/>
          <w:sz w:val="24"/>
          <w:szCs w:val="24"/>
        </w:rPr>
      </w:pPr>
    </w:p>
    <w:p w:rsidR="00705070" w:rsidRDefault="00705070" w:rsidP="00722569">
      <w:pPr>
        <w:spacing w:after="0" w:line="240" w:lineRule="auto"/>
        <w:rPr>
          <w:rFonts w:ascii="Times New Roman" w:eastAsia="Times New Roman" w:hAnsi="Times New Roman" w:cs="Times New Roman"/>
          <w:sz w:val="24"/>
          <w:szCs w:val="24"/>
        </w:rPr>
      </w:pPr>
      <w:r w:rsidRPr="00722569">
        <w:rPr>
          <w:rFonts w:ascii="Times New Roman" w:eastAsia="Times New Roman" w:hAnsi="Times New Roman" w:cs="Times New Roman"/>
          <w:bCs/>
          <w:sz w:val="24"/>
          <w:szCs w:val="24"/>
        </w:rPr>
        <w:t>LRG</w:t>
      </w:r>
      <w:r w:rsidRPr="00722569">
        <w:rPr>
          <w:rFonts w:ascii="Times New Roman" w:eastAsia="Times New Roman" w:hAnsi="Times New Roman" w:cs="Times New Roman"/>
          <w:sz w:val="24"/>
          <w:szCs w:val="24"/>
        </w:rPr>
        <w:t xml:space="preserve">: </w:t>
      </w:r>
      <w:r w:rsidRPr="00472362">
        <w:rPr>
          <w:rFonts w:ascii="Times New Roman" w:eastAsia="Times New Roman" w:hAnsi="Times New Roman" w:cs="Times New Roman"/>
          <w:sz w:val="24"/>
          <w:szCs w:val="24"/>
        </w:rPr>
        <w:t>Hilary Soderland</w:t>
      </w:r>
      <w:r w:rsidR="00722569">
        <w:rPr>
          <w:rFonts w:ascii="Times New Roman" w:eastAsia="Times New Roman" w:hAnsi="Times New Roman" w:cs="Times New Roman"/>
          <w:sz w:val="24"/>
          <w:szCs w:val="24"/>
        </w:rPr>
        <w:t xml:space="preserve"> (</w:t>
      </w:r>
      <w:r w:rsidR="00722569" w:rsidRPr="00722569">
        <w:rPr>
          <w:rFonts w:ascii="Times New Roman" w:eastAsia="Times New Roman" w:hAnsi="Times New Roman" w:cs="Times New Roman"/>
          <w:b/>
          <w:sz w:val="24"/>
          <w:szCs w:val="24"/>
        </w:rPr>
        <w:t>LAW</w:t>
      </w:r>
      <w:r w:rsidR="00722569">
        <w:rPr>
          <w:rFonts w:ascii="Times New Roman" w:eastAsia="Times New Roman" w:hAnsi="Times New Roman" w:cs="Times New Roman"/>
          <w:sz w:val="24"/>
          <w:szCs w:val="24"/>
        </w:rPr>
        <w:t xml:space="preserve">), </w:t>
      </w:r>
      <w:r w:rsidR="00722569" w:rsidRPr="00472362">
        <w:rPr>
          <w:rFonts w:ascii="Times New Roman" w:eastAsia="Times New Roman" w:hAnsi="Times New Roman" w:cs="Times New Roman"/>
          <w:sz w:val="24"/>
          <w:szCs w:val="24"/>
        </w:rPr>
        <w:t>Hilary Soderland</w:t>
      </w:r>
      <w:r w:rsidR="00722569">
        <w:rPr>
          <w:rFonts w:ascii="Times New Roman" w:eastAsia="Times New Roman" w:hAnsi="Times New Roman" w:cs="Times New Roman"/>
          <w:sz w:val="24"/>
          <w:szCs w:val="24"/>
        </w:rPr>
        <w:t xml:space="preserve"> (</w:t>
      </w:r>
      <w:r w:rsidR="00722569" w:rsidRPr="00722569">
        <w:rPr>
          <w:rFonts w:ascii="Times New Roman" w:eastAsia="Times New Roman" w:hAnsi="Times New Roman" w:cs="Times New Roman"/>
          <w:b/>
          <w:sz w:val="24"/>
          <w:szCs w:val="24"/>
        </w:rPr>
        <w:t>LAW</w:t>
      </w:r>
      <w:r w:rsidR="00722569">
        <w:rPr>
          <w:rFonts w:ascii="Times New Roman" w:eastAsia="Times New Roman" w:hAnsi="Times New Roman" w:cs="Times New Roman"/>
          <w:sz w:val="24"/>
          <w:szCs w:val="24"/>
        </w:rPr>
        <w:t>), Stephen Meyers, Stephen Meyers</w:t>
      </w:r>
    </w:p>
    <w:p w:rsidR="00705070" w:rsidRPr="00472362" w:rsidRDefault="00705070" w:rsidP="00705070">
      <w:pPr>
        <w:pStyle w:val="ListParagraph"/>
        <w:spacing w:after="0" w:line="240" w:lineRule="auto"/>
        <w:ind w:left="360"/>
        <w:rPr>
          <w:rFonts w:ascii="Times New Roman" w:eastAsia="Times New Roman" w:hAnsi="Times New Roman" w:cs="Times New Roman"/>
          <w:sz w:val="24"/>
          <w:szCs w:val="24"/>
        </w:rPr>
      </w:pPr>
    </w:p>
    <w:p w:rsidR="00705070" w:rsidRDefault="00705070" w:rsidP="00722569">
      <w:pPr>
        <w:spacing w:after="0" w:line="240" w:lineRule="auto"/>
        <w:rPr>
          <w:rFonts w:ascii="Times New Roman" w:eastAsia="Times New Roman" w:hAnsi="Times New Roman" w:cs="Times New Roman"/>
          <w:sz w:val="24"/>
          <w:szCs w:val="24"/>
        </w:rPr>
      </w:pPr>
      <w:r w:rsidRPr="00722569">
        <w:rPr>
          <w:rFonts w:ascii="Times New Roman" w:eastAsia="Times New Roman" w:hAnsi="Times New Roman" w:cs="Times New Roman"/>
          <w:bCs/>
          <w:sz w:val="24"/>
          <w:szCs w:val="24"/>
        </w:rPr>
        <w:t>PVS</w:t>
      </w:r>
      <w:r w:rsidRPr="00722569">
        <w:rPr>
          <w:rFonts w:ascii="Times New Roman" w:eastAsia="Times New Roman" w:hAnsi="Times New Roman" w:cs="Times New Roman"/>
          <w:sz w:val="24"/>
          <w:szCs w:val="24"/>
        </w:rPr>
        <w:t>:</w:t>
      </w:r>
      <w:r w:rsidR="00722569">
        <w:rPr>
          <w:rFonts w:ascii="Times New Roman" w:eastAsia="Times New Roman" w:hAnsi="Times New Roman" w:cs="Times New Roman"/>
          <w:sz w:val="24"/>
          <w:szCs w:val="24"/>
        </w:rPr>
        <w:t xml:space="preserve"> </w:t>
      </w:r>
      <w:r w:rsidRPr="00472362">
        <w:rPr>
          <w:rFonts w:ascii="Times New Roman" w:eastAsia="Times New Roman" w:hAnsi="Times New Roman" w:cs="Times New Roman"/>
          <w:sz w:val="24"/>
          <w:szCs w:val="24"/>
        </w:rPr>
        <w:t>Daniel Chirot</w:t>
      </w:r>
      <w:r w:rsidR="00722569">
        <w:rPr>
          <w:rFonts w:ascii="Times New Roman" w:eastAsia="Times New Roman" w:hAnsi="Times New Roman" w:cs="Times New Roman"/>
          <w:sz w:val="24"/>
          <w:szCs w:val="24"/>
        </w:rPr>
        <w:t xml:space="preserve">, </w:t>
      </w:r>
      <w:r w:rsidRPr="00472362">
        <w:rPr>
          <w:rFonts w:ascii="Times New Roman" w:eastAsia="Times New Roman" w:hAnsi="Times New Roman" w:cs="Times New Roman"/>
          <w:sz w:val="24"/>
          <w:szCs w:val="24"/>
        </w:rPr>
        <w:t>Daniel Bessner</w:t>
      </w:r>
      <w:r w:rsidR="00722569">
        <w:rPr>
          <w:rFonts w:ascii="Times New Roman" w:eastAsia="Times New Roman" w:hAnsi="Times New Roman" w:cs="Times New Roman"/>
          <w:sz w:val="24"/>
          <w:szCs w:val="24"/>
        </w:rPr>
        <w:t xml:space="preserve">, </w:t>
      </w:r>
      <w:r w:rsidRPr="00472362">
        <w:rPr>
          <w:rFonts w:ascii="Times New Roman" w:eastAsia="Times New Roman" w:hAnsi="Times New Roman" w:cs="Times New Roman"/>
          <w:sz w:val="24"/>
          <w:szCs w:val="24"/>
        </w:rPr>
        <w:t>Daniel Chirot</w:t>
      </w:r>
      <w:r w:rsidR="00722569">
        <w:rPr>
          <w:rFonts w:ascii="Times New Roman" w:eastAsia="Times New Roman" w:hAnsi="Times New Roman" w:cs="Times New Roman"/>
          <w:sz w:val="24"/>
          <w:szCs w:val="24"/>
        </w:rPr>
        <w:t xml:space="preserve">, </w:t>
      </w:r>
      <w:r w:rsidRPr="00472362">
        <w:rPr>
          <w:rFonts w:ascii="Times New Roman" w:eastAsia="Times New Roman" w:hAnsi="Times New Roman" w:cs="Times New Roman"/>
          <w:sz w:val="24"/>
          <w:szCs w:val="24"/>
        </w:rPr>
        <w:t xml:space="preserve">Daniel Bessner </w:t>
      </w:r>
    </w:p>
    <w:p w:rsidR="00DA5B53" w:rsidRPr="00472362" w:rsidRDefault="00DA5B53" w:rsidP="00DA5B53">
      <w:pPr>
        <w:pStyle w:val="ListParagraph"/>
        <w:spacing w:after="0" w:line="240" w:lineRule="auto"/>
        <w:ind w:left="1440"/>
        <w:rPr>
          <w:rFonts w:ascii="Times New Roman" w:eastAsia="Times New Roman" w:hAnsi="Times New Roman" w:cs="Times New Roman"/>
          <w:sz w:val="24"/>
          <w:szCs w:val="24"/>
        </w:rPr>
      </w:pPr>
    </w:p>
    <w:p w:rsidR="00DA5B53" w:rsidRDefault="00380E82" w:rsidP="00722569">
      <w:pPr>
        <w:spacing w:after="0" w:line="240" w:lineRule="auto"/>
        <w:rPr>
          <w:rFonts w:ascii="Times New Roman" w:eastAsia="Times New Roman" w:hAnsi="Times New Roman" w:cs="Times New Roman"/>
          <w:sz w:val="24"/>
          <w:szCs w:val="24"/>
        </w:rPr>
      </w:pPr>
      <w:r w:rsidRPr="00722569">
        <w:rPr>
          <w:rFonts w:ascii="Times New Roman" w:eastAsia="Times New Roman" w:hAnsi="Times New Roman" w:cs="Times New Roman"/>
          <w:sz w:val="24"/>
          <w:szCs w:val="24"/>
        </w:rPr>
        <w:t>RCC:</w:t>
      </w:r>
      <w:r w:rsidR="007225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Jim Wellman</w:t>
      </w:r>
      <w:r w:rsidR="007225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Christian Novetzke</w:t>
      </w:r>
      <w:r w:rsidR="00722569">
        <w:rPr>
          <w:rFonts w:ascii="Times New Roman" w:eastAsia="Times New Roman" w:hAnsi="Times New Roman" w:cs="Times New Roman"/>
          <w:sz w:val="24"/>
          <w:szCs w:val="24"/>
        </w:rPr>
        <w:t xml:space="preserve">, </w:t>
      </w:r>
      <w:r w:rsidR="00DA5B53">
        <w:rPr>
          <w:rFonts w:ascii="Times New Roman" w:eastAsia="Times New Roman" w:hAnsi="Times New Roman" w:cs="Times New Roman"/>
          <w:sz w:val="24"/>
          <w:szCs w:val="24"/>
        </w:rPr>
        <w:t>Christian Novetzke</w:t>
      </w:r>
      <w:r w:rsidR="00722569">
        <w:rPr>
          <w:rFonts w:ascii="Times New Roman" w:eastAsia="Times New Roman" w:hAnsi="Times New Roman" w:cs="Times New Roman"/>
          <w:sz w:val="24"/>
          <w:szCs w:val="24"/>
        </w:rPr>
        <w:t xml:space="preserve">, </w:t>
      </w:r>
      <w:r w:rsidR="00DA5B53">
        <w:rPr>
          <w:rFonts w:ascii="Times New Roman" w:eastAsia="Times New Roman" w:hAnsi="Times New Roman" w:cs="Times New Roman"/>
          <w:sz w:val="24"/>
          <w:szCs w:val="24"/>
        </w:rPr>
        <w:t xml:space="preserve">Vanessa Freije </w:t>
      </w:r>
    </w:p>
    <w:p w:rsidR="00380E82" w:rsidRPr="00380E82" w:rsidRDefault="00380E82" w:rsidP="00380E82">
      <w:pPr>
        <w:pStyle w:val="ListParagraph"/>
        <w:spacing w:after="0" w:line="240" w:lineRule="auto"/>
        <w:ind w:left="360"/>
        <w:rPr>
          <w:rFonts w:ascii="Times New Roman" w:eastAsia="Times New Roman" w:hAnsi="Times New Roman" w:cs="Times New Roman"/>
          <w:sz w:val="24"/>
          <w:szCs w:val="24"/>
        </w:rPr>
      </w:pPr>
    </w:p>
    <w:p w:rsidR="00DA5B53" w:rsidRDefault="00380E82" w:rsidP="00722569">
      <w:pPr>
        <w:spacing w:after="0" w:line="240" w:lineRule="auto"/>
        <w:rPr>
          <w:rFonts w:ascii="Times New Roman" w:hAnsi="Times New Roman" w:cs="Times New Roman"/>
          <w:sz w:val="24"/>
          <w:szCs w:val="24"/>
        </w:rPr>
      </w:pPr>
      <w:r w:rsidRPr="00722569">
        <w:rPr>
          <w:rFonts w:ascii="Times New Roman" w:hAnsi="Times New Roman" w:cs="Times New Roman"/>
          <w:sz w:val="24"/>
          <w:szCs w:val="24"/>
        </w:rPr>
        <w:t>594:</w:t>
      </w:r>
      <w:r w:rsidR="00722569">
        <w:rPr>
          <w:rFonts w:ascii="Times New Roman" w:hAnsi="Times New Roman" w:cs="Times New Roman"/>
          <w:sz w:val="24"/>
          <w:szCs w:val="24"/>
        </w:rPr>
        <w:t xml:space="preserve"> </w:t>
      </w:r>
      <w:r>
        <w:rPr>
          <w:rFonts w:ascii="Times New Roman" w:hAnsi="Times New Roman" w:cs="Times New Roman"/>
          <w:sz w:val="24"/>
          <w:szCs w:val="24"/>
        </w:rPr>
        <w:t>Saadia Pekkanen</w:t>
      </w:r>
      <w:r w:rsidR="00722569">
        <w:rPr>
          <w:rFonts w:ascii="Times New Roman" w:hAnsi="Times New Roman" w:cs="Times New Roman"/>
          <w:sz w:val="24"/>
          <w:szCs w:val="24"/>
        </w:rPr>
        <w:t xml:space="preserve">, </w:t>
      </w:r>
      <w:r>
        <w:rPr>
          <w:rFonts w:ascii="Times New Roman" w:hAnsi="Times New Roman" w:cs="Times New Roman"/>
          <w:sz w:val="24"/>
          <w:szCs w:val="24"/>
        </w:rPr>
        <w:t>Resat Kasaba</w:t>
      </w:r>
      <w:r w:rsidR="00722569">
        <w:rPr>
          <w:rFonts w:ascii="Times New Roman" w:hAnsi="Times New Roman" w:cs="Times New Roman"/>
          <w:sz w:val="24"/>
          <w:szCs w:val="24"/>
        </w:rPr>
        <w:t xml:space="preserve">, </w:t>
      </w:r>
      <w:r w:rsidR="00DA5B53">
        <w:rPr>
          <w:rFonts w:ascii="Times New Roman" w:hAnsi="Times New Roman" w:cs="Times New Roman"/>
          <w:sz w:val="24"/>
          <w:szCs w:val="24"/>
        </w:rPr>
        <w:t>Saadia Pekkanen</w:t>
      </w:r>
      <w:r w:rsidR="00722569">
        <w:rPr>
          <w:rFonts w:ascii="Times New Roman" w:hAnsi="Times New Roman" w:cs="Times New Roman"/>
          <w:sz w:val="24"/>
          <w:szCs w:val="24"/>
        </w:rPr>
        <w:t xml:space="preserve">, Resat Kasaba </w:t>
      </w:r>
    </w:p>
    <w:p w:rsidR="00722569" w:rsidRDefault="00722569" w:rsidP="00722569">
      <w:pPr>
        <w:spacing w:after="0" w:line="240" w:lineRule="auto"/>
        <w:rPr>
          <w:rFonts w:ascii="Times New Roman" w:hAnsi="Times New Roman" w:cs="Times New Roman"/>
          <w:sz w:val="24"/>
          <w:szCs w:val="24"/>
        </w:rPr>
      </w:pPr>
    </w:p>
    <w:p w:rsidR="00DA5B53" w:rsidRPr="00380E82" w:rsidRDefault="00380E82" w:rsidP="00722569">
      <w:pPr>
        <w:spacing w:after="0" w:line="240" w:lineRule="auto"/>
        <w:rPr>
          <w:rFonts w:ascii="Times New Roman" w:hAnsi="Times New Roman" w:cs="Times New Roman"/>
          <w:sz w:val="24"/>
          <w:szCs w:val="24"/>
        </w:rPr>
      </w:pPr>
      <w:r w:rsidRPr="00722569">
        <w:rPr>
          <w:rFonts w:ascii="Times New Roman" w:hAnsi="Times New Roman" w:cs="Times New Roman"/>
          <w:sz w:val="24"/>
          <w:szCs w:val="24"/>
        </w:rPr>
        <w:t>595 Research design:</w:t>
      </w:r>
      <w:r w:rsidR="00722569">
        <w:rPr>
          <w:rFonts w:ascii="Times New Roman" w:hAnsi="Times New Roman" w:cs="Times New Roman"/>
          <w:sz w:val="24"/>
          <w:szCs w:val="24"/>
        </w:rPr>
        <w:t xml:space="preserve"> </w:t>
      </w:r>
      <w:r>
        <w:rPr>
          <w:rFonts w:ascii="Times New Roman" w:hAnsi="Times New Roman" w:cs="Times New Roman"/>
          <w:sz w:val="24"/>
          <w:szCs w:val="24"/>
        </w:rPr>
        <w:t>Saadia Pekkanen</w:t>
      </w:r>
      <w:r w:rsidR="00722569">
        <w:rPr>
          <w:rFonts w:ascii="Times New Roman" w:hAnsi="Times New Roman" w:cs="Times New Roman"/>
          <w:sz w:val="24"/>
          <w:szCs w:val="24"/>
        </w:rPr>
        <w:t xml:space="preserve">, </w:t>
      </w:r>
      <w:r>
        <w:rPr>
          <w:rFonts w:ascii="Times New Roman" w:hAnsi="Times New Roman" w:cs="Times New Roman"/>
          <w:sz w:val="24"/>
          <w:szCs w:val="24"/>
        </w:rPr>
        <w:t>Saadia Pekkanen</w:t>
      </w:r>
      <w:r w:rsidR="00722569">
        <w:rPr>
          <w:rFonts w:ascii="Times New Roman" w:hAnsi="Times New Roman" w:cs="Times New Roman"/>
          <w:sz w:val="24"/>
          <w:szCs w:val="24"/>
        </w:rPr>
        <w:t xml:space="preserve">, </w:t>
      </w:r>
      <w:r w:rsidR="00DA5B53">
        <w:rPr>
          <w:rFonts w:ascii="Times New Roman" w:hAnsi="Times New Roman" w:cs="Times New Roman"/>
          <w:sz w:val="24"/>
          <w:szCs w:val="24"/>
        </w:rPr>
        <w:t>Saadia Pekkanen</w:t>
      </w:r>
      <w:r w:rsidR="00722569">
        <w:rPr>
          <w:rFonts w:ascii="Times New Roman" w:hAnsi="Times New Roman" w:cs="Times New Roman"/>
          <w:sz w:val="24"/>
          <w:szCs w:val="24"/>
        </w:rPr>
        <w:t xml:space="preserve">, </w:t>
      </w:r>
      <w:r w:rsidR="00DA5B53">
        <w:rPr>
          <w:rFonts w:ascii="Times New Roman" w:hAnsi="Times New Roman" w:cs="Times New Roman"/>
          <w:sz w:val="24"/>
          <w:szCs w:val="24"/>
        </w:rPr>
        <w:t xml:space="preserve">Nathalie Williams </w:t>
      </w:r>
    </w:p>
    <w:p w:rsidR="00380E82" w:rsidRDefault="00380E82" w:rsidP="00380E82">
      <w:pPr>
        <w:pStyle w:val="ListParagraph"/>
        <w:spacing w:after="0" w:line="240" w:lineRule="auto"/>
        <w:ind w:left="360"/>
        <w:rPr>
          <w:rFonts w:ascii="Times New Roman" w:hAnsi="Times New Roman" w:cs="Times New Roman"/>
          <w:sz w:val="24"/>
          <w:szCs w:val="24"/>
        </w:rPr>
      </w:pPr>
    </w:p>
    <w:p w:rsidR="00DA5B53" w:rsidRDefault="00380E82" w:rsidP="00A53E73">
      <w:pPr>
        <w:spacing w:after="0" w:line="240" w:lineRule="auto"/>
        <w:rPr>
          <w:rFonts w:ascii="Times New Roman" w:hAnsi="Times New Roman" w:cs="Times New Roman"/>
          <w:sz w:val="24"/>
          <w:szCs w:val="24"/>
        </w:rPr>
      </w:pPr>
      <w:r w:rsidRPr="00722569">
        <w:rPr>
          <w:rFonts w:ascii="Times New Roman" w:hAnsi="Times New Roman" w:cs="Times New Roman"/>
          <w:sz w:val="24"/>
          <w:szCs w:val="24"/>
        </w:rPr>
        <w:t>595 Qual:</w:t>
      </w:r>
      <w:r w:rsidR="00722569">
        <w:rPr>
          <w:rFonts w:ascii="Times New Roman" w:hAnsi="Times New Roman" w:cs="Times New Roman"/>
          <w:sz w:val="24"/>
          <w:szCs w:val="24"/>
        </w:rPr>
        <w:t xml:space="preserve"> </w:t>
      </w:r>
      <w:r>
        <w:rPr>
          <w:rFonts w:ascii="Times New Roman" w:hAnsi="Times New Roman" w:cs="Times New Roman"/>
          <w:sz w:val="24"/>
          <w:szCs w:val="24"/>
        </w:rPr>
        <w:t>Saadia Pekkanen</w:t>
      </w:r>
      <w:r w:rsidR="00722569">
        <w:rPr>
          <w:rFonts w:ascii="Times New Roman" w:hAnsi="Times New Roman" w:cs="Times New Roman"/>
          <w:sz w:val="24"/>
          <w:szCs w:val="24"/>
        </w:rPr>
        <w:t xml:space="preserve">, </w:t>
      </w:r>
      <w:r>
        <w:rPr>
          <w:rFonts w:ascii="Times New Roman" w:hAnsi="Times New Roman" w:cs="Times New Roman"/>
          <w:sz w:val="24"/>
          <w:szCs w:val="24"/>
        </w:rPr>
        <w:t>Steve Pfaff</w:t>
      </w:r>
      <w:r w:rsidR="00722569">
        <w:rPr>
          <w:rFonts w:ascii="Times New Roman" w:hAnsi="Times New Roman" w:cs="Times New Roman"/>
          <w:sz w:val="24"/>
          <w:szCs w:val="24"/>
        </w:rPr>
        <w:t xml:space="preserve"> (</w:t>
      </w:r>
      <w:r w:rsidR="00722569" w:rsidRPr="00722569">
        <w:rPr>
          <w:rFonts w:ascii="Times New Roman" w:hAnsi="Times New Roman" w:cs="Times New Roman"/>
          <w:b/>
          <w:sz w:val="24"/>
          <w:szCs w:val="24"/>
        </w:rPr>
        <w:t>SOC</w:t>
      </w:r>
      <w:r w:rsidR="00722569">
        <w:rPr>
          <w:rFonts w:ascii="Times New Roman" w:hAnsi="Times New Roman" w:cs="Times New Roman"/>
          <w:sz w:val="24"/>
          <w:szCs w:val="24"/>
        </w:rPr>
        <w:t>)</w:t>
      </w:r>
      <w:r>
        <w:rPr>
          <w:rFonts w:ascii="Times New Roman" w:hAnsi="Times New Roman" w:cs="Times New Roman"/>
          <w:sz w:val="24"/>
          <w:szCs w:val="24"/>
        </w:rPr>
        <w:t xml:space="preserve">, </w:t>
      </w:r>
      <w:r w:rsidR="00A53E73">
        <w:rPr>
          <w:rFonts w:ascii="Times New Roman" w:hAnsi="Times New Roman" w:cs="Times New Roman"/>
          <w:sz w:val="24"/>
          <w:szCs w:val="24"/>
        </w:rPr>
        <w:t>Steve Pfaff (</w:t>
      </w:r>
      <w:r w:rsidR="00A53E73" w:rsidRPr="00722569">
        <w:rPr>
          <w:rFonts w:ascii="Times New Roman" w:hAnsi="Times New Roman" w:cs="Times New Roman"/>
          <w:b/>
          <w:sz w:val="24"/>
          <w:szCs w:val="24"/>
        </w:rPr>
        <w:t>SOC</w:t>
      </w:r>
      <w:r w:rsidR="00A53E73">
        <w:rPr>
          <w:rFonts w:ascii="Times New Roman" w:hAnsi="Times New Roman" w:cs="Times New Roman"/>
          <w:sz w:val="24"/>
          <w:szCs w:val="24"/>
        </w:rPr>
        <w:t>), Steve Pfaff (</w:t>
      </w:r>
      <w:r w:rsidR="00A53E73" w:rsidRPr="00722569">
        <w:rPr>
          <w:rFonts w:ascii="Times New Roman" w:hAnsi="Times New Roman" w:cs="Times New Roman"/>
          <w:b/>
          <w:sz w:val="24"/>
          <w:szCs w:val="24"/>
        </w:rPr>
        <w:t>SOC</w:t>
      </w:r>
      <w:r w:rsidR="00A53E73">
        <w:rPr>
          <w:rFonts w:ascii="Times New Roman" w:hAnsi="Times New Roman" w:cs="Times New Roman"/>
          <w:sz w:val="24"/>
          <w:szCs w:val="24"/>
        </w:rPr>
        <w:t>)</w:t>
      </w:r>
    </w:p>
    <w:p w:rsidR="00380E82" w:rsidRPr="00380E82" w:rsidRDefault="00380E82" w:rsidP="00380E82">
      <w:pPr>
        <w:spacing w:after="0" w:line="240" w:lineRule="auto"/>
        <w:rPr>
          <w:rFonts w:ascii="Times New Roman" w:hAnsi="Times New Roman" w:cs="Times New Roman"/>
          <w:sz w:val="24"/>
          <w:szCs w:val="24"/>
        </w:rPr>
      </w:pPr>
    </w:p>
    <w:p w:rsidR="00DA5B53" w:rsidRPr="00705070" w:rsidRDefault="00380E82" w:rsidP="00A53E73">
      <w:pPr>
        <w:spacing w:after="0" w:line="240" w:lineRule="auto"/>
        <w:rPr>
          <w:rFonts w:ascii="Times New Roman" w:hAnsi="Times New Roman" w:cs="Times New Roman"/>
          <w:sz w:val="24"/>
          <w:szCs w:val="24"/>
        </w:rPr>
      </w:pPr>
      <w:r w:rsidRPr="00A53E73">
        <w:rPr>
          <w:rFonts w:ascii="Times New Roman" w:hAnsi="Times New Roman" w:cs="Times New Roman"/>
          <w:sz w:val="24"/>
          <w:szCs w:val="24"/>
        </w:rPr>
        <w:t>595 Quant:</w:t>
      </w:r>
      <w:r w:rsidR="00A53E73">
        <w:rPr>
          <w:rFonts w:ascii="Times New Roman" w:hAnsi="Times New Roman" w:cs="Times New Roman"/>
          <w:sz w:val="24"/>
          <w:szCs w:val="24"/>
        </w:rPr>
        <w:t xml:space="preserve"> </w:t>
      </w:r>
      <w:r>
        <w:rPr>
          <w:rFonts w:ascii="Times New Roman" w:hAnsi="Times New Roman" w:cs="Times New Roman"/>
          <w:sz w:val="24"/>
          <w:szCs w:val="24"/>
        </w:rPr>
        <w:t>Matthew Barreto, Nathalie Williams</w:t>
      </w:r>
      <w:r w:rsidR="00A53E73">
        <w:rPr>
          <w:rFonts w:ascii="Times New Roman" w:hAnsi="Times New Roman" w:cs="Times New Roman"/>
          <w:sz w:val="24"/>
          <w:szCs w:val="24"/>
        </w:rPr>
        <w:t xml:space="preserve">, </w:t>
      </w:r>
      <w:r w:rsidR="00DA5B53">
        <w:rPr>
          <w:rFonts w:ascii="Times New Roman" w:hAnsi="Times New Roman" w:cs="Times New Roman"/>
          <w:sz w:val="24"/>
          <w:szCs w:val="24"/>
        </w:rPr>
        <w:t>Nathalie Williams</w:t>
      </w:r>
      <w:r w:rsidR="00A53E73">
        <w:rPr>
          <w:rFonts w:ascii="Times New Roman" w:hAnsi="Times New Roman" w:cs="Times New Roman"/>
          <w:sz w:val="24"/>
          <w:szCs w:val="24"/>
        </w:rPr>
        <w:t xml:space="preserve">, </w:t>
      </w:r>
      <w:r w:rsidR="00DA5B53">
        <w:rPr>
          <w:rFonts w:ascii="Times New Roman" w:hAnsi="Times New Roman" w:cs="Times New Roman"/>
          <w:sz w:val="24"/>
          <w:szCs w:val="24"/>
        </w:rPr>
        <w:t xml:space="preserve">Jeff Begun </w:t>
      </w:r>
    </w:p>
    <w:p w:rsidR="000705AA" w:rsidRDefault="000705AA" w:rsidP="005C5125">
      <w:pPr>
        <w:spacing w:after="0" w:line="240" w:lineRule="auto"/>
        <w:rPr>
          <w:rFonts w:ascii="Times New Roman" w:hAnsi="Times New Roman" w:cs="Times New Roman"/>
          <w:sz w:val="24"/>
          <w:szCs w:val="24"/>
        </w:rPr>
      </w:pPr>
    </w:p>
    <w:p w:rsidR="005C5125" w:rsidRPr="004A1651" w:rsidRDefault="005C5125" w:rsidP="005C5125">
      <w:pPr>
        <w:spacing w:after="0" w:line="240" w:lineRule="auto"/>
        <w:rPr>
          <w:rFonts w:ascii="Times New Roman" w:hAnsi="Times New Roman" w:cs="Times New Roman"/>
          <w:sz w:val="24"/>
          <w:szCs w:val="24"/>
        </w:rPr>
      </w:pPr>
    </w:p>
    <w:p w:rsidR="005C5125" w:rsidRPr="004A1651" w:rsidRDefault="005C5125" w:rsidP="005C5125">
      <w:pPr>
        <w:spacing w:after="0" w:line="240" w:lineRule="auto"/>
        <w:rPr>
          <w:rFonts w:ascii="Times New Roman" w:hAnsi="Times New Roman" w:cs="Times New Roman"/>
          <w:b/>
          <w:sz w:val="24"/>
          <w:szCs w:val="24"/>
        </w:rPr>
      </w:pPr>
      <w:r>
        <w:rPr>
          <w:rFonts w:ascii="Times New Roman" w:hAnsi="Times New Roman" w:cs="Times New Roman"/>
          <w:b/>
          <w:sz w:val="24"/>
          <w:szCs w:val="24"/>
        </w:rPr>
        <w:t>2i</w:t>
      </w:r>
      <w:r w:rsidRPr="004A1651">
        <w:rPr>
          <w:rFonts w:ascii="Times New Roman" w:hAnsi="Times New Roman" w:cs="Times New Roman"/>
          <w:b/>
          <w:sz w:val="24"/>
          <w:szCs w:val="24"/>
        </w:rPr>
        <w:t>. PVS seminar, note from Daniel Bessner:</w:t>
      </w:r>
    </w:p>
    <w:p w:rsidR="005C5125" w:rsidRPr="004A1651" w:rsidRDefault="005C5125" w:rsidP="005C5125">
      <w:pPr>
        <w:spacing w:after="0" w:line="240" w:lineRule="auto"/>
        <w:rPr>
          <w:rFonts w:ascii="Times New Roman" w:eastAsia="Times New Roman" w:hAnsi="Times New Roman" w:cs="Times New Roman"/>
          <w:sz w:val="24"/>
          <w:szCs w:val="24"/>
        </w:rPr>
      </w:pPr>
      <w:r w:rsidRPr="004A1651">
        <w:rPr>
          <w:rFonts w:ascii="Times New Roman" w:eastAsia="Times New Roman" w:hAnsi="Times New Roman" w:cs="Times New Roman"/>
          <w:sz w:val="24"/>
          <w:szCs w:val="24"/>
        </w:rPr>
        <w:t>“I'm writing with regards the PVS seminar I will be teaching in the spring. After speaking about the seminar with Saadia and Dan, who are the three people likely to be teaching it in the coming years, we have decided that it makes sense for the PhD committee to consider making a change in the seminar's assignment structure.</w:t>
      </w:r>
    </w:p>
    <w:p w:rsidR="005C5125" w:rsidRPr="004A1651" w:rsidRDefault="005C5125" w:rsidP="005C5125">
      <w:pPr>
        <w:spacing w:after="0" w:line="240" w:lineRule="auto"/>
        <w:rPr>
          <w:rFonts w:ascii="Times New Roman" w:eastAsia="Times New Roman" w:hAnsi="Times New Roman" w:cs="Times New Roman"/>
          <w:sz w:val="24"/>
          <w:szCs w:val="24"/>
        </w:rPr>
      </w:pPr>
    </w:p>
    <w:p w:rsidR="005C5125" w:rsidRPr="008B65F4" w:rsidRDefault="005C5125" w:rsidP="005C5125">
      <w:pPr>
        <w:spacing w:after="0" w:line="240" w:lineRule="auto"/>
        <w:rPr>
          <w:rFonts w:ascii="Times New Roman" w:eastAsia="Times New Roman" w:hAnsi="Times New Roman" w:cs="Times New Roman"/>
          <w:sz w:val="24"/>
          <w:szCs w:val="24"/>
        </w:rPr>
      </w:pPr>
      <w:r w:rsidRPr="004A1651">
        <w:rPr>
          <w:rFonts w:ascii="Times New Roman" w:eastAsia="Times New Roman" w:hAnsi="Times New Roman" w:cs="Times New Roman"/>
          <w:sz w:val="24"/>
          <w:szCs w:val="24"/>
        </w:rPr>
        <w:t xml:space="preserve">Basically, we think it would make sense if the Master's students and PhD students had different assignments. In short, we think we should consider allowing the Master's students to submit two response papers to class readings, while requiring the PhD students, instead of submitting response papers, to produce a 10-15 page literature review that they would run by their FAs and </w:t>
      </w:r>
      <w:r w:rsidRPr="004A1651">
        <w:rPr>
          <w:rFonts w:ascii="Times New Roman" w:eastAsia="Times New Roman" w:hAnsi="Times New Roman" w:cs="Times New Roman"/>
          <w:sz w:val="24"/>
          <w:szCs w:val="24"/>
        </w:rPr>
        <w:lastRenderedPageBreak/>
        <w:t>which they would link to their exams. In our opinion, this would help connect the seminar to the exams and would also help facilitate a 3-4 year graduation.</w:t>
      </w:r>
      <w:r w:rsidR="008B65F4">
        <w:rPr>
          <w:rFonts w:ascii="Times New Roman" w:eastAsia="Times New Roman" w:hAnsi="Times New Roman" w:cs="Times New Roman"/>
          <w:sz w:val="24"/>
          <w:szCs w:val="24"/>
        </w:rPr>
        <w:t>”</w:t>
      </w:r>
    </w:p>
    <w:sectPr w:rsidR="005C5125" w:rsidRPr="008B65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53B8E"/>
    <w:multiLevelType w:val="hybridMultilevel"/>
    <w:tmpl w:val="38FECD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B82C5B"/>
    <w:multiLevelType w:val="hybridMultilevel"/>
    <w:tmpl w:val="C42EAA88"/>
    <w:lvl w:ilvl="0" w:tplc="F53EF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F308F5"/>
    <w:multiLevelType w:val="hybridMultilevel"/>
    <w:tmpl w:val="265E6596"/>
    <w:lvl w:ilvl="0" w:tplc="807A276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933"/>
    <w:rsid w:val="00041933"/>
    <w:rsid w:val="000705AA"/>
    <w:rsid w:val="000E18A0"/>
    <w:rsid w:val="001B2F52"/>
    <w:rsid w:val="00213932"/>
    <w:rsid w:val="00242847"/>
    <w:rsid w:val="002E7023"/>
    <w:rsid w:val="00380E82"/>
    <w:rsid w:val="003F7A95"/>
    <w:rsid w:val="004A1651"/>
    <w:rsid w:val="00567191"/>
    <w:rsid w:val="005C5125"/>
    <w:rsid w:val="00635295"/>
    <w:rsid w:val="00705070"/>
    <w:rsid w:val="0070650B"/>
    <w:rsid w:val="00722569"/>
    <w:rsid w:val="00750791"/>
    <w:rsid w:val="00774FEB"/>
    <w:rsid w:val="008B65F4"/>
    <w:rsid w:val="009B018A"/>
    <w:rsid w:val="009E39FD"/>
    <w:rsid w:val="00A53E73"/>
    <w:rsid w:val="00A561E3"/>
    <w:rsid w:val="00B41439"/>
    <w:rsid w:val="00D33711"/>
    <w:rsid w:val="00D8282E"/>
    <w:rsid w:val="00DA4000"/>
    <w:rsid w:val="00DA5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99F4E-789D-42B7-8EC1-2DC751A3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774FEB"/>
    <w:pPr>
      <w:keepNext/>
      <w:keepLines/>
      <w:spacing w:before="200" w:after="0" w:line="240" w:lineRule="auto"/>
      <w:outlineLvl w:val="2"/>
    </w:pPr>
    <w:rPr>
      <w:rFonts w:asciiTheme="majorHAnsi" w:eastAsiaTheme="majorEastAsia" w:hAnsiTheme="majorHAnsi" w:cs="Times New Roman"/>
      <w:b/>
      <w:bCs/>
      <w:color w:val="5B9BD5" w:themeColor="accen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933"/>
    <w:pPr>
      <w:ind w:left="720"/>
      <w:contextualSpacing/>
    </w:pPr>
  </w:style>
  <w:style w:type="character" w:customStyle="1" w:styleId="Heading3Char">
    <w:name w:val="Heading 3 Char"/>
    <w:basedOn w:val="DefaultParagraphFont"/>
    <w:link w:val="Heading3"/>
    <w:uiPriority w:val="9"/>
    <w:rsid w:val="00774FEB"/>
    <w:rPr>
      <w:rFonts w:asciiTheme="majorHAnsi" w:eastAsiaTheme="majorEastAsia" w:hAnsiTheme="majorHAnsi" w:cs="Times New Roman"/>
      <w:b/>
      <w:bCs/>
      <w:color w:val="5B9BD5" w:themeColor="accent1"/>
      <w:sz w:val="20"/>
      <w:szCs w:val="20"/>
    </w:rPr>
  </w:style>
  <w:style w:type="table" w:styleId="TableGrid">
    <w:name w:val="Table Grid"/>
    <w:basedOn w:val="TableNormal"/>
    <w:uiPriority w:val="59"/>
    <w:rsid w:val="00774FEB"/>
    <w:pPr>
      <w:spacing w:after="0" w:line="240" w:lineRule="auto"/>
    </w:pPr>
    <w:rPr>
      <w:rFonts w:eastAsiaTheme="minorEastAs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76405">
      <w:bodyDiv w:val="1"/>
      <w:marLeft w:val="0"/>
      <w:marRight w:val="0"/>
      <w:marTop w:val="0"/>
      <w:marBottom w:val="0"/>
      <w:divBdr>
        <w:top w:val="none" w:sz="0" w:space="0" w:color="auto"/>
        <w:left w:val="none" w:sz="0" w:space="0" w:color="auto"/>
        <w:bottom w:val="none" w:sz="0" w:space="0" w:color="auto"/>
        <w:right w:val="none" w:sz="0" w:space="0" w:color="auto"/>
      </w:divBdr>
      <w:divsChild>
        <w:div w:id="1682901449">
          <w:marLeft w:val="0"/>
          <w:marRight w:val="0"/>
          <w:marTop w:val="0"/>
          <w:marBottom w:val="0"/>
          <w:divBdr>
            <w:top w:val="none" w:sz="0" w:space="0" w:color="auto"/>
            <w:left w:val="none" w:sz="0" w:space="0" w:color="auto"/>
            <w:bottom w:val="none" w:sz="0" w:space="0" w:color="auto"/>
            <w:right w:val="none" w:sz="0" w:space="0" w:color="auto"/>
          </w:divBdr>
        </w:div>
        <w:div w:id="2025087170">
          <w:marLeft w:val="0"/>
          <w:marRight w:val="0"/>
          <w:marTop w:val="0"/>
          <w:marBottom w:val="0"/>
          <w:divBdr>
            <w:top w:val="none" w:sz="0" w:space="0" w:color="auto"/>
            <w:left w:val="none" w:sz="0" w:space="0" w:color="auto"/>
            <w:bottom w:val="none" w:sz="0" w:space="0" w:color="auto"/>
            <w:right w:val="none" w:sz="0" w:space="0" w:color="auto"/>
          </w:divBdr>
        </w:div>
        <w:div w:id="150679809">
          <w:marLeft w:val="0"/>
          <w:marRight w:val="0"/>
          <w:marTop w:val="0"/>
          <w:marBottom w:val="0"/>
          <w:divBdr>
            <w:top w:val="none" w:sz="0" w:space="0" w:color="auto"/>
            <w:left w:val="none" w:sz="0" w:space="0" w:color="auto"/>
            <w:bottom w:val="none" w:sz="0" w:space="0" w:color="auto"/>
            <w:right w:val="none" w:sz="0" w:space="0" w:color="auto"/>
          </w:divBdr>
        </w:div>
      </w:divsChild>
    </w:div>
    <w:div w:id="1119035776">
      <w:bodyDiv w:val="1"/>
      <w:marLeft w:val="0"/>
      <w:marRight w:val="0"/>
      <w:marTop w:val="0"/>
      <w:marBottom w:val="0"/>
      <w:divBdr>
        <w:top w:val="none" w:sz="0" w:space="0" w:color="auto"/>
        <w:left w:val="none" w:sz="0" w:space="0" w:color="auto"/>
        <w:bottom w:val="none" w:sz="0" w:space="0" w:color="auto"/>
        <w:right w:val="none" w:sz="0" w:space="0" w:color="auto"/>
      </w:divBdr>
      <w:divsChild>
        <w:div w:id="2062366260">
          <w:marLeft w:val="0"/>
          <w:marRight w:val="0"/>
          <w:marTop w:val="0"/>
          <w:marBottom w:val="0"/>
          <w:divBdr>
            <w:top w:val="none" w:sz="0" w:space="0" w:color="auto"/>
            <w:left w:val="none" w:sz="0" w:space="0" w:color="auto"/>
            <w:bottom w:val="none" w:sz="0" w:space="0" w:color="auto"/>
            <w:right w:val="none" w:sz="0" w:space="0" w:color="auto"/>
          </w:divBdr>
        </w:div>
        <w:div w:id="1874608332">
          <w:marLeft w:val="0"/>
          <w:marRight w:val="0"/>
          <w:marTop w:val="0"/>
          <w:marBottom w:val="0"/>
          <w:divBdr>
            <w:top w:val="none" w:sz="0" w:space="0" w:color="auto"/>
            <w:left w:val="none" w:sz="0" w:space="0" w:color="auto"/>
            <w:bottom w:val="none" w:sz="0" w:space="0" w:color="auto"/>
            <w:right w:val="none" w:sz="0" w:space="0" w:color="auto"/>
          </w:divBdr>
        </w:div>
        <w:div w:id="1803569362">
          <w:marLeft w:val="0"/>
          <w:marRight w:val="0"/>
          <w:marTop w:val="0"/>
          <w:marBottom w:val="0"/>
          <w:divBdr>
            <w:top w:val="none" w:sz="0" w:space="0" w:color="auto"/>
            <w:left w:val="none" w:sz="0" w:space="0" w:color="auto"/>
            <w:bottom w:val="none" w:sz="0" w:space="0" w:color="auto"/>
            <w:right w:val="none" w:sz="0" w:space="0" w:color="auto"/>
          </w:divBdr>
        </w:div>
        <w:div w:id="808286978">
          <w:marLeft w:val="0"/>
          <w:marRight w:val="0"/>
          <w:marTop w:val="0"/>
          <w:marBottom w:val="0"/>
          <w:divBdr>
            <w:top w:val="none" w:sz="0" w:space="0" w:color="auto"/>
            <w:left w:val="none" w:sz="0" w:space="0" w:color="auto"/>
            <w:bottom w:val="none" w:sz="0" w:space="0" w:color="auto"/>
            <w:right w:val="none" w:sz="0" w:space="0" w:color="auto"/>
          </w:divBdr>
        </w:div>
        <w:div w:id="881139115">
          <w:marLeft w:val="0"/>
          <w:marRight w:val="0"/>
          <w:marTop w:val="0"/>
          <w:marBottom w:val="0"/>
          <w:divBdr>
            <w:top w:val="none" w:sz="0" w:space="0" w:color="auto"/>
            <w:left w:val="none" w:sz="0" w:space="0" w:color="auto"/>
            <w:bottom w:val="none" w:sz="0" w:space="0" w:color="auto"/>
            <w:right w:val="none" w:sz="0" w:space="0" w:color="auto"/>
          </w:divBdr>
        </w:div>
      </w:divsChild>
    </w:div>
    <w:div w:id="1202941578">
      <w:bodyDiv w:val="1"/>
      <w:marLeft w:val="0"/>
      <w:marRight w:val="0"/>
      <w:marTop w:val="0"/>
      <w:marBottom w:val="0"/>
      <w:divBdr>
        <w:top w:val="none" w:sz="0" w:space="0" w:color="auto"/>
        <w:left w:val="none" w:sz="0" w:space="0" w:color="auto"/>
        <w:bottom w:val="none" w:sz="0" w:space="0" w:color="auto"/>
        <w:right w:val="none" w:sz="0" w:space="0" w:color="auto"/>
      </w:divBdr>
      <w:divsChild>
        <w:div w:id="2001232037">
          <w:marLeft w:val="0"/>
          <w:marRight w:val="0"/>
          <w:marTop w:val="0"/>
          <w:marBottom w:val="0"/>
          <w:divBdr>
            <w:top w:val="none" w:sz="0" w:space="0" w:color="auto"/>
            <w:left w:val="none" w:sz="0" w:space="0" w:color="auto"/>
            <w:bottom w:val="none" w:sz="0" w:space="0" w:color="auto"/>
            <w:right w:val="none" w:sz="0" w:space="0" w:color="auto"/>
          </w:divBdr>
        </w:div>
        <w:div w:id="820120538">
          <w:marLeft w:val="0"/>
          <w:marRight w:val="0"/>
          <w:marTop w:val="0"/>
          <w:marBottom w:val="0"/>
          <w:divBdr>
            <w:top w:val="none" w:sz="0" w:space="0" w:color="auto"/>
            <w:left w:val="none" w:sz="0" w:space="0" w:color="auto"/>
            <w:bottom w:val="none" w:sz="0" w:space="0" w:color="auto"/>
            <w:right w:val="none" w:sz="0" w:space="0" w:color="auto"/>
          </w:divBdr>
        </w:div>
        <w:div w:id="1032262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sisphd@uw.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F4311053</Template>
  <TotalTime>48</TotalTime>
  <Pages>4</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E. Williams</dc:creator>
  <cp:keywords/>
  <dc:description/>
  <cp:lastModifiedBy>Nathalie E. Williams</cp:lastModifiedBy>
  <cp:revision>13</cp:revision>
  <dcterms:created xsi:type="dcterms:W3CDTF">2016-11-10T23:15:00Z</dcterms:created>
  <dcterms:modified xsi:type="dcterms:W3CDTF">2016-12-30T20:56:00Z</dcterms:modified>
</cp:coreProperties>
</file>