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32340" w14:textId="77777777" w:rsidR="00DE7566" w:rsidRPr="00DE7566" w:rsidRDefault="00DE7566" w:rsidP="00DE7566">
      <w:pPr>
        <w:rPr>
          <w:rFonts w:ascii="Leelawadee" w:eastAsia="Times New Roman" w:hAnsi="Leelawadee" w:cs="Leelawadee"/>
          <w:szCs w:val="24"/>
        </w:rPr>
      </w:pPr>
      <w:bookmarkStart w:id="0" w:name="_GoBack"/>
      <w:bookmarkEnd w:id="0"/>
      <w:r w:rsidRPr="00DE7566">
        <w:rPr>
          <w:rFonts w:ascii="Leelawadee" w:eastAsia="Times New Roman" w:hAnsi="Leelawadee" w:cs="Leelawadee"/>
          <w:b/>
          <w:bCs/>
          <w:color w:val="000000"/>
          <w:szCs w:val="24"/>
        </w:rPr>
        <w:t xml:space="preserve">UW Japan Studies Program </w:t>
      </w:r>
    </w:p>
    <w:p w14:paraId="71BC1DE5"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b/>
          <w:bCs/>
          <w:color w:val="000000"/>
          <w:szCs w:val="24"/>
        </w:rPr>
        <w:t xml:space="preserve">Graduate Student Travel </w:t>
      </w:r>
      <w:r w:rsidR="007C6EFB">
        <w:rPr>
          <w:rFonts w:ascii="Leelawadee" w:eastAsia="Times New Roman" w:hAnsi="Leelawadee" w:cs="Leelawadee"/>
          <w:b/>
          <w:bCs/>
          <w:color w:val="000000"/>
          <w:szCs w:val="24"/>
        </w:rPr>
        <w:t>and Research Grants 2018–2019</w:t>
      </w:r>
    </w:p>
    <w:p w14:paraId="58D3DD9D" w14:textId="77777777" w:rsidR="00DE7566" w:rsidRPr="00DE7566" w:rsidRDefault="00DE7566" w:rsidP="00DE7566">
      <w:pPr>
        <w:rPr>
          <w:rFonts w:ascii="Leelawadee" w:eastAsia="Times New Roman" w:hAnsi="Leelawadee" w:cs="Leelawadee"/>
          <w:b/>
          <w:szCs w:val="24"/>
        </w:rPr>
      </w:pPr>
      <w:r w:rsidRPr="00DE7566">
        <w:rPr>
          <w:rFonts w:ascii="Leelawadee" w:eastAsia="Times New Roman" w:hAnsi="Leelawadee" w:cs="Leelawadee"/>
          <w:b/>
          <w:color w:val="000000"/>
          <w:szCs w:val="24"/>
        </w:rPr>
        <w:t>Guidelines and Application</w:t>
      </w:r>
    </w:p>
    <w:p w14:paraId="52E9C0F4" w14:textId="77777777" w:rsidR="00DE7566" w:rsidRPr="00DE7566" w:rsidRDefault="00DE7566" w:rsidP="00DE7566">
      <w:pPr>
        <w:rPr>
          <w:rFonts w:ascii="Leelawadee" w:eastAsia="Times New Roman" w:hAnsi="Leelawadee" w:cs="Leelawadee"/>
          <w:szCs w:val="24"/>
        </w:rPr>
      </w:pPr>
    </w:p>
    <w:p w14:paraId="6C9C2036"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The UW Japan Studies Program invites UW graduate students to apply f</w:t>
      </w:r>
      <w:r w:rsidR="007C6EFB">
        <w:rPr>
          <w:rFonts w:ascii="Leelawadee" w:eastAsia="Times New Roman" w:hAnsi="Leelawadee" w:cs="Leelawadee"/>
          <w:color w:val="000000"/>
          <w:szCs w:val="24"/>
        </w:rPr>
        <w:t xml:space="preserve">or travel and research grants.  </w:t>
      </w:r>
      <w:r w:rsidRPr="00DE7566">
        <w:rPr>
          <w:rFonts w:ascii="Leelawadee" w:eastAsia="Times New Roman" w:hAnsi="Leelawadee" w:cs="Leelawadee"/>
          <w:color w:val="000000"/>
          <w:szCs w:val="24"/>
        </w:rPr>
        <w:t>We encourage graduate students who plan or complete activities that are potentially eligible, as described in these p</w:t>
      </w:r>
      <w:r w:rsidR="007C6EFB">
        <w:rPr>
          <w:rFonts w:ascii="Leelawadee" w:eastAsia="Times New Roman" w:hAnsi="Leelawadee" w:cs="Leelawadee"/>
          <w:color w:val="000000"/>
          <w:szCs w:val="24"/>
        </w:rPr>
        <w:t xml:space="preserve">olicies, to apply for funding.  </w:t>
      </w:r>
      <w:r w:rsidRPr="00DE7566">
        <w:rPr>
          <w:rFonts w:ascii="Leelawadee" w:eastAsia="Times New Roman" w:hAnsi="Leelawadee" w:cs="Leelawadee"/>
          <w:color w:val="000000"/>
          <w:szCs w:val="24"/>
        </w:rPr>
        <w:t>Requests of any size will be considered; successful applications may be funded in whole or in part, depending on studen</w:t>
      </w:r>
      <w:r w:rsidR="007C6EFB">
        <w:rPr>
          <w:rFonts w:ascii="Leelawadee" w:eastAsia="Times New Roman" w:hAnsi="Leelawadee" w:cs="Leelawadee"/>
          <w:color w:val="000000"/>
          <w:szCs w:val="24"/>
        </w:rPr>
        <w:t xml:space="preserve">t demand and proposal quality.  We welcome applications from </w:t>
      </w:r>
      <w:r w:rsidRPr="00DE7566">
        <w:rPr>
          <w:rFonts w:ascii="Leelawadee" w:eastAsia="Times New Roman" w:hAnsi="Leelawadee" w:cs="Leelawadee"/>
          <w:color w:val="000000"/>
          <w:szCs w:val="24"/>
        </w:rPr>
        <w:t>current UW graduate students whose research project or coursework has a meaningful enga</w:t>
      </w:r>
      <w:r w:rsidR="007C6EFB">
        <w:rPr>
          <w:rFonts w:ascii="Leelawadee" w:eastAsia="Times New Roman" w:hAnsi="Leelawadee" w:cs="Leelawadee"/>
          <w:color w:val="000000"/>
          <w:szCs w:val="24"/>
        </w:rPr>
        <w:t xml:space="preserve">gement with Japan or Japanese.  </w:t>
      </w:r>
      <w:r w:rsidRPr="00DE7566">
        <w:rPr>
          <w:rFonts w:ascii="Leelawadee" w:eastAsia="Times New Roman" w:hAnsi="Leelawadee" w:cs="Leelawadee"/>
          <w:color w:val="000000"/>
          <w:szCs w:val="24"/>
        </w:rPr>
        <w:t>These awards are not meant to cover</w:t>
      </w:r>
      <w:r w:rsidR="007364D1">
        <w:rPr>
          <w:rFonts w:ascii="Leelawadee" w:eastAsia="Times New Roman" w:hAnsi="Leelawadee" w:cs="Leelawadee"/>
          <w:color w:val="000000"/>
          <w:szCs w:val="24"/>
        </w:rPr>
        <w:t xml:space="preserve"> UW</w:t>
      </w:r>
      <w:r w:rsidRPr="00DE7566">
        <w:rPr>
          <w:rFonts w:ascii="Leelawadee" w:eastAsia="Times New Roman" w:hAnsi="Leelawadee" w:cs="Leelawadee"/>
          <w:color w:val="000000"/>
          <w:szCs w:val="24"/>
        </w:rPr>
        <w:t xml:space="preserve"> tuition or </w:t>
      </w:r>
      <w:r w:rsidR="007364D1">
        <w:rPr>
          <w:rFonts w:ascii="Leelawadee" w:eastAsia="Times New Roman" w:hAnsi="Leelawadee" w:cs="Leelawadee"/>
          <w:color w:val="000000"/>
          <w:szCs w:val="24"/>
        </w:rPr>
        <w:t>living expenses in Seattle</w:t>
      </w:r>
      <w:r w:rsidRPr="00DE7566">
        <w:rPr>
          <w:rFonts w:ascii="Leelawadee" w:eastAsia="Times New Roman" w:hAnsi="Leelawadee" w:cs="Leelawadee"/>
          <w:color w:val="000000"/>
          <w:szCs w:val="24"/>
        </w:rPr>
        <w:t>.</w:t>
      </w:r>
    </w:p>
    <w:p w14:paraId="3C8CB413" w14:textId="77777777" w:rsidR="00DE7566" w:rsidRPr="00DE7566" w:rsidRDefault="00DE7566" w:rsidP="00DE7566">
      <w:pPr>
        <w:rPr>
          <w:rFonts w:ascii="Leelawadee" w:eastAsia="Times New Roman" w:hAnsi="Leelawadee" w:cs="Leelawadee"/>
          <w:szCs w:val="24"/>
        </w:rPr>
      </w:pPr>
    </w:p>
    <w:p w14:paraId="7CE50B80"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b/>
          <w:bCs/>
          <w:color w:val="000000"/>
          <w:szCs w:val="24"/>
        </w:rPr>
        <w:t>Travel and Research Grant Policies</w:t>
      </w:r>
    </w:p>
    <w:p w14:paraId="79F71C17" w14:textId="77777777" w:rsidR="00DE7566" w:rsidRPr="00DE7566" w:rsidRDefault="00DE7566" w:rsidP="00DE7566">
      <w:pPr>
        <w:rPr>
          <w:rFonts w:ascii="Leelawadee" w:eastAsia="Times New Roman" w:hAnsi="Leelawadee" w:cs="Leelawadee"/>
          <w:szCs w:val="24"/>
        </w:rPr>
      </w:pPr>
    </w:p>
    <w:p w14:paraId="17FDA275"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 xml:space="preserve">Awards are available to fund, wholly or partially, travel </w:t>
      </w:r>
      <w:r w:rsidR="007364D1">
        <w:rPr>
          <w:rFonts w:ascii="Leelawadee" w:eastAsia="Times New Roman" w:hAnsi="Leelawadee" w:cs="Leelawadee"/>
          <w:color w:val="000000"/>
          <w:szCs w:val="24"/>
        </w:rPr>
        <w:t xml:space="preserve">and research </w:t>
      </w:r>
      <w:r w:rsidRPr="00DE7566">
        <w:rPr>
          <w:rFonts w:ascii="Leelawadee" w:eastAsia="Times New Roman" w:hAnsi="Leelawadee" w:cs="Leelawadee"/>
          <w:color w:val="000000"/>
          <w:szCs w:val="24"/>
        </w:rPr>
        <w:t xml:space="preserve">expenses </w:t>
      </w:r>
      <w:r w:rsidR="007364D1">
        <w:rPr>
          <w:rFonts w:ascii="Leelawadee" w:eastAsia="Times New Roman" w:hAnsi="Leelawadee" w:cs="Leelawadee"/>
          <w:color w:val="000000"/>
          <w:szCs w:val="24"/>
        </w:rPr>
        <w:t>in line with UW policy</w:t>
      </w:r>
      <w:r w:rsidR="007C6EFB">
        <w:rPr>
          <w:rFonts w:ascii="Leelawadee" w:eastAsia="Times New Roman" w:hAnsi="Leelawadee" w:cs="Leelawadee"/>
          <w:color w:val="000000"/>
          <w:szCs w:val="24"/>
        </w:rPr>
        <w:t xml:space="preserve">.  </w:t>
      </w:r>
      <w:r w:rsidRPr="00DE7566">
        <w:rPr>
          <w:rFonts w:ascii="Leelawadee" w:eastAsia="Times New Roman" w:hAnsi="Leelawadee" w:cs="Leelawadee"/>
          <w:color w:val="000000"/>
          <w:szCs w:val="24"/>
        </w:rPr>
        <w:t>Funding may, for example, support 1) conference travel, with priority given to students who are presenting or co-presenting academic work; 2) study</w:t>
      </w:r>
      <w:r w:rsidR="007364D1">
        <w:rPr>
          <w:rFonts w:ascii="Leelawadee" w:eastAsia="Times New Roman" w:hAnsi="Leelawadee" w:cs="Leelawadee"/>
          <w:color w:val="000000"/>
          <w:szCs w:val="24"/>
        </w:rPr>
        <w:t xml:space="preserve"> and internships</w:t>
      </w:r>
      <w:r w:rsidRPr="00DE7566">
        <w:rPr>
          <w:rFonts w:ascii="Leelawadee" w:eastAsia="Times New Roman" w:hAnsi="Leelawadee" w:cs="Leelawadee"/>
          <w:color w:val="000000"/>
          <w:szCs w:val="24"/>
        </w:rPr>
        <w:t xml:space="preserve"> abroad, </w:t>
      </w:r>
      <w:r w:rsidR="007364D1">
        <w:rPr>
          <w:rFonts w:ascii="Leelawadee" w:eastAsia="Times New Roman" w:hAnsi="Leelawadee" w:cs="Leelawadee"/>
          <w:color w:val="000000"/>
          <w:szCs w:val="24"/>
        </w:rPr>
        <w:t xml:space="preserve">3) </w:t>
      </w:r>
      <w:r w:rsidRPr="00DE7566">
        <w:rPr>
          <w:rFonts w:ascii="Leelawadee" w:eastAsia="Times New Roman" w:hAnsi="Leelawadee" w:cs="Leelawadee"/>
          <w:color w:val="000000"/>
          <w:szCs w:val="24"/>
        </w:rPr>
        <w:t xml:space="preserve">summer research travel; </w:t>
      </w:r>
      <w:r w:rsidR="007364D1">
        <w:rPr>
          <w:rFonts w:ascii="Leelawadee" w:eastAsia="Times New Roman" w:hAnsi="Leelawadee" w:cs="Leelawadee"/>
          <w:color w:val="000000"/>
          <w:szCs w:val="24"/>
        </w:rPr>
        <w:t>4</w:t>
      </w:r>
      <w:r w:rsidRPr="00DE7566">
        <w:rPr>
          <w:rFonts w:ascii="Leelawadee" w:eastAsia="Times New Roman" w:hAnsi="Leelawadee" w:cs="Leelawadee"/>
          <w:color w:val="000000"/>
          <w:szCs w:val="24"/>
        </w:rPr>
        <w:t xml:space="preserve">) workshop attendance; </w:t>
      </w:r>
      <w:r w:rsidR="007364D1">
        <w:rPr>
          <w:rFonts w:ascii="Leelawadee" w:eastAsia="Times New Roman" w:hAnsi="Leelawadee" w:cs="Leelawadee"/>
          <w:color w:val="000000"/>
          <w:szCs w:val="24"/>
        </w:rPr>
        <w:t>5</w:t>
      </w:r>
      <w:r w:rsidRPr="00DE7566">
        <w:rPr>
          <w:rFonts w:ascii="Leelawadee" w:eastAsia="Times New Roman" w:hAnsi="Leelawadee" w:cs="Leelawadee"/>
          <w:color w:val="000000"/>
          <w:szCs w:val="24"/>
        </w:rPr>
        <w:t xml:space="preserve">) other purposes consistent with the mission of the UW Japan </w:t>
      </w:r>
      <w:r w:rsidR="007364D1">
        <w:rPr>
          <w:rFonts w:ascii="Leelawadee" w:eastAsia="Times New Roman" w:hAnsi="Leelawadee" w:cs="Leelawadee"/>
          <w:color w:val="000000"/>
          <w:szCs w:val="24"/>
        </w:rPr>
        <w:t xml:space="preserve">Studies </w:t>
      </w:r>
      <w:r w:rsidRPr="00DE7566">
        <w:rPr>
          <w:rFonts w:ascii="Leelawadee" w:eastAsia="Times New Roman" w:hAnsi="Leelawadee" w:cs="Leelawadee"/>
          <w:color w:val="000000"/>
          <w:szCs w:val="24"/>
        </w:rPr>
        <w:t>Program.</w:t>
      </w:r>
    </w:p>
    <w:p w14:paraId="784E1EF8"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Students must be enrolled in a graduate degree program at UW to be eligible.</w:t>
      </w:r>
    </w:p>
    <w:p w14:paraId="68070056"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Applications will normally be considered twice per year, with deadl</w:t>
      </w:r>
      <w:r w:rsidR="007C6EFB">
        <w:rPr>
          <w:rFonts w:ascii="Leelawadee" w:eastAsia="Times New Roman" w:hAnsi="Leelawadee" w:cs="Leelawadee"/>
          <w:color w:val="000000"/>
          <w:szCs w:val="24"/>
        </w:rPr>
        <w:t xml:space="preserve">ines of October 1 and April 1.  </w:t>
      </w:r>
      <w:r w:rsidRPr="00DE7566">
        <w:rPr>
          <w:rFonts w:ascii="Leelawadee" w:eastAsia="Times New Roman" w:hAnsi="Leelawadee" w:cs="Leelawadee"/>
          <w:color w:val="000000"/>
          <w:szCs w:val="24"/>
        </w:rPr>
        <w:t>Out-of-cycle applications may be considered at the selection committee’s discretion.</w:t>
      </w:r>
    </w:p>
    <w:p w14:paraId="6FA4C0FA"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Students are also expected to apply for funding from their own department and/or the UW Graduate School.</w:t>
      </w:r>
    </w:p>
    <w:p w14:paraId="1E8C1994" w14:textId="77777777" w:rsidR="00DE7566" w:rsidRPr="00DE7566" w:rsidRDefault="00DE7566" w:rsidP="007C6EFB">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Grant applications should be made in adva</w:t>
      </w:r>
      <w:r w:rsidR="007C6EFB">
        <w:rPr>
          <w:rFonts w:ascii="Leelawadee" w:eastAsia="Times New Roman" w:hAnsi="Leelawadee" w:cs="Leelawadee"/>
          <w:color w:val="000000"/>
          <w:szCs w:val="24"/>
        </w:rPr>
        <w:t xml:space="preserve">nce of the event, if possible.  </w:t>
      </w:r>
      <w:r w:rsidRPr="00DE7566">
        <w:rPr>
          <w:rFonts w:ascii="Leelawadee" w:eastAsia="Times New Roman" w:hAnsi="Leelawadee" w:cs="Leelawadee"/>
          <w:color w:val="000000"/>
          <w:szCs w:val="24"/>
        </w:rPr>
        <w:t>Funds awarded will be paid as reimbursement of actual expenses incurred in compliance with UW travel reimbursement policies</w:t>
      </w:r>
      <w:r w:rsidR="007C6EFB">
        <w:rPr>
          <w:rFonts w:ascii="Leelawadee" w:eastAsia="Times New Roman" w:hAnsi="Leelawadee" w:cs="Leelawadee"/>
          <w:color w:val="000000"/>
          <w:szCs w:val="24"/>
        </w:rPr>
        <w:t xml:space="preserve"> (itemized receipts required).  </w:t>
      </w:r>
      <w:r w:rsidRPr="00DE7566">
        <w:rPr>
          <w:rFonts w:ascii="Leelawadee" w:eastAsia="Times New Roman" w:hAnsi="Leelawadee" w:cs="Leelawadee"/>
          <w:color w:val="000000"/>
          <w:szCs w:val="24"/>
        </w:rPr>
        <w:t>For academic year travel, reimbursement requests should be filed promptly, within o</w:t>
      </w:r>
      <w:r w:rsidR="007C6EFB">
        <w:rPr>
          <w:rFonts w:ascii="Leelawadee" w:eastAsia="Times New Roman" w:hAnsi="Leelawadee" w:cs="Leelawadee"/>
          <w:color w:val="000000"/>
          <w:szCs w:val="24"/>
        </w:rPr>
        <w:t xml:space="preserve">ne month of travel completion.  </w:t>
      </w:r>
      <w:r w:rsidRPr="00DE7566">
        <w:rPr>
          <w:rFonts w:ascii="Leelawadee" w:eastAsia="Times New Roman" w:hAnsi="Leelawadee" w:cs="Leelawadee"/>
          <w:color w:val="000000"/>
          <w:szCs w:val="24"/>
        </w:rPr>
        <w:t>For summer travel, apply for reimbursement as soon as possible f</w:t>
      </w:r>
      <w:r w:rsidR="007C6EFB">
        <w:rPr>
          <w:rFonts w:ascii="Leelawadee" w:eastAsia="Times New Roman" w:hAnsi="Leelawadee" w:cs="Leelawadee"/>
          <w:color w:val="000000"/>
          <w:szCs w:val="24"/>
        </w:rPr>
        <w:t xml:space="preserve">ollowing completion of travel.  </w:t>
      </w:r>
      <w:r w:rsidRPr="00DE7566">
        <w:rPr>
          <w:rFonts w:ascii="Leelawadee" w:eastAsia="Times New Roman" w:hAnsi="Leelawadee" w:cs="Leelawadee"/>
          <w:color w:val="000000"/>
          <w:szCs w:val="24"/>
        </w:rPr>
        <w:t>The first step in travel reimbursement is</w:t>
      </w:r>
      <w:r w:rsidR="007C6EFB">
        <w:rPr>
          <w:rFonts w:ascii="Leelawadee" w:eastAsia="Times New Roman" w:hAnsi="Leelawadee" w:cs="Leelawadee"/>
          <w:color w:val="000000"/>
          <w:szCs w:val="24"/>
        </w:rPr>
        <w:t xml:space="preserve"> Form JSIS-91 (</w:t>
      </w:r>
      <w:r w:rsidR="007C6EFB" w:rsidRPr="007C6EFB">
        <w:rPr>
          <w:rFonts w:ascii="Leelawadee" w:eastAsia="Times New Roman" w:hAnsi="Leelawadee" w:cs="Leelawadee"/>
          <w:color w:val="000000"/>
          <w:szCs w:val="24"/>
        </w:rPr>
        <w:t>https://jsis.washington.edu/business/</w:t>
      </w:r>
      <w:r w:rsidR="007C6EFB">
        <w:rPr>
          <w:rFonts w:ascii="Leelawadee" w:eastAsia="Times New Roman" w:hAnsi="Leelawadee" w:cs="Leelawadee"/>
          <w:color w:val="000000"/>
          <w:szCs w:val="24"/>
        </w:rPr>
        <w:t>)</w:t>
      </w:r>
      <w:r w:rsidRPr="00DE7566">
        <w:rPr>
          <w:rFonts w:ascii="Leelawadee" w:eastAsia="Times New Roman" w:hAnsi="Leelawadee" w:cs="Leelawadee"/>
          <w:color w:val="000000"/>
          <w:szCs w:val="24"/>
        </w:rPr>
        <w:t xml:space="preserve">, to be submitted along with receipts, to Martha Walsh </w:t>
      </w:r>
      <w:r w:rsidRPr="00DE7566">
        <w:rPr>
          <w:rFonts w:ascii="Leelawadee" w:eastAsia="Times New Roman" w:hAnsi="Leelawadee" w:cs="Leelawadee"/>
          <w:i/>
          <w:color w:val="000000"/>
          <w:szCs w:val="24"/>
        </w:rPr>
        <w:t>(masako@uw.edu),</w:t>
      </w:r>
      <w:r w:rsidRPr="00DE7566">
        <w:rPr>
          <w:rFonts w:ascii="Leelawadee" w:eastAsia="Times New Roman" w:hAnsi="Leelawadee" w:cs="Leelawadee"/>
          <w:color w:val="000000"/>
          <w:szCs w:val="24"/>
        </w:rPr>
        <w:t xml:space="preserve"> who can also help you complete the request.</w:t>
      </w:r>
    </w:p>
    <w:p w14:paraId="7FBE05D3"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Applicants are expected to be available via email to promptly answer any queries from the UW Japan Studies Research Committee regarding applications.</w:t>
      </w:r>
    </w:p>
    <w:p w14:paraId="37F25F4C"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If an award is granted and the student cancels travel or research plans such that the reward will remain unused or may be reduced, the student should notify the UW Japan Studies Research Committee as soon as possible, so that it can make funding available for other students.</w:t>
      </w:r>
    </w:p>
    <w:p w14:paraId="683EB2F6"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Students must acknowledge the support of the UW Japan Studies Program in any publications, including conference papers, that develop from this support.</w:t>
      </w:r>
    </w:p>
    <w:p w14:paraId="486464BA"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Students must follow all University of Washington regulations regarding the use of funds.</w:t>
      </w:r>
    </w:p>
    <w:p w14:paraId="4E7919D9" w14:textId="77777777" w:rsidR="00DE7566" w:rsidRPr="00DE7566" w:rsidRDefault="00DE7566" w:rsidP="00DE7566">
      <w:pPr>
        <w:numPr>
          <w:ilvl w:val="0"/>
          <w:numId w:val="9"/>
        </w:numPr>
        <w:textAlignment w:val="baseline"/>
        <w:rPr>
          <w:rFonts w:ascii="Leelawadee" w:eastAsia="Times New Roman" w:hAnsi="Leelawadee" w:cs="Leelawadee"/>
          <w:color w:val="000000"/>
          <w:szCs w:val="24"/>
        </w:rPr>
      </w:pPr>
      <w:r w:rsidRPr="00DE7566">
        <w:rPr>
          <w:rFonts w:ascii="Leelawadee" w:eastAsia="Times New Roman" w:hAnsi="Leelawadee" w:cs="Leelawadee"/>
          <w:color w:val="000000"/>
          <w:szCs w:val="24"/>
        </w:rPr>
        <w:t>Students must submit a 250-</w:t>
      </w:r>
      <w:proofErr w:type="gramStart"/>
      <w:r w:rsidRPr="00DE7566">
        <w:rPr>
          <w:rFonts w:ascii="Leelawadee" w:eastAsia="Times New Roman" w:hAnsi="Leelawadee" w:cs="Leelawadee"/>
          <w:color w:val="000000"/>
          <w:szCs w:val="24"/>
        </w:rPr>
        <w:t>500 word</w:t>
      </w:r>
      <w:proofErr w:type="gramEnd"/>
      <w:r w:rsidRPr="00DE7566">
        <w:rPr>
          <w:rFonts w:ascii="Leelawadee" w:eastAsia="Times New Roman" w:hAnsi="Leelawadee" w:cs="Leelawadee"/>
          <w:color w:val="000000"/>
          <w:szCs w:val="24"/>
        </w:rPr>
        <w:t xml:space="preserve"> report to the UW Japan Studies Program (japan@uw.edu) describing how the funds were used and how it contributed to the student’s professional development.</w:t>
      </w:r>
    </w:p>
    <w:p w14:paraId="16E1715A" w14:textId="77777777" w:rsidR="00DE7566" w:rsidRPr="00DE7566" w:rsidRDefault="00DE7566" w:rsidP="00720F39">
      <w:pPr>
        <w:rPr>
          <w:rFonts w:ascii="Leelawadee" w:eastAsia="Times New Roman" w:hAnsi="Leelawadee" w:cs="Leelawadee"/>
          <w:szCs w:val="24"/>
        </w:rPr>
      </w:pPr>
      <w:r w:rsidRPr="00DE7566">
        <w:rPr>
          <w:rFonts w:ascii="Leelawadee" w:eastAsia="Times New Roman" w:hAnsi="Leelawadee" w:cs="Leelawadee"/>
          <w:szCs w:val="24"/>
        </w:rPr>
        <w:br/>
      </w:r>
      <w:r w:rsidRPr="00DE7566">
        <w:rPr>
          <w:rFonts w:ascii="Leelawadee" w:eastAsia="Times New Roman" w:hAnsi="Leelawadee" w:cs="Leelawadee"/>
          <w:szCs w:val="24"/>
        </w:rPr>
        <w:br/>
      </w:r>
      <w:r w:rsidRPr="00DE7566">
        <w:rPr>
          <w:rFonts w:ascii="Leelawadee" w:eastAsia="Times New Roman" w:hAnsi="Leelawadee" w:cs="Leelawadee"/>
          <w:szCs w:val="24"/>
        </w:rPr>
        <w:lastRenderedPageBreak/>
        <w:br/>
      </w:r>
      <w:r w:rsidRPr="00DE7566">
        <w:rPr>
          <w:rFonts w:ascii="Leelawadee" w:eastAsia="Times New Roman" w:hAnsi="Leelawadee" w:cs="Leelawadee"/>
          <w:b/>
          <w:bCs/>
          <w:color w:val="000000"/>
          <w:szCs w:val="24"/>
        </w:rPr>
        <w:t>Application for Graduate Student Travel and Research Grants</w:t>
      </w:r>
    </w:p>
    <w:p w14:paraId="61C6432A" w14:textId="77777777" w:rsidR="00DE7566" w:rsidRPr="00DE7566" w:rsidRDefault="00DE7566" w:rsidP="00DE7566">
      <w:pPr>
        <w:rPr>
          <w:rFonts w:ascii="Leelawadee" w:eastAsia="Times New Roman" w:hAnsi="Leelawadee" w:cs="Leelawadee"/>
          <w:szCs w:val="24"/>
        </w:rPr>
      </w:pPr>
    </w:p>
    <w:p w14:paraId="0E0B8850"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 xml:space="preserve">Applications must include the following components in one Word or PDF document and should be submitted to the UW Japan Studies Program: </w:t>
      </w:r>
      <w:r w:rsidRPr="00DE7566">
        <w:rPr>
          <w:rFonts w:ascii="Leelawadee" w:eastAsia="Times New Roman" w:hAnsi="Leelawadee" w:cs="Leelawadee"/>
          <w:i/>
          <w:color w:val="000000"/>
          <w:szCs w:val="24"/>
        </w:rPr>
        <w:t>japan@uw.edu</w:t>
      </w:r>
    </w:p>
    <w:p w14:paraId="6B7927AC" w14:textId="77777777" w:rsidR="00DE7566" w:rsidRPr="00DE7566" w:rsidRDefault="00DE7566" w:rsidP="00DE7566">
      <w:pPr>
        <w:rPr>
          <w:rFonts w:ascii="Leelawadee" w:eastAsia="Times New Roman" w:hAnsi="Leelawadee" w:cs="Leelawadee"/>
          <w:szCs w:val="24"/>
        </w:rPr>
      </w:pPr>
    </w:p>
    <w:p w14:paraId="21F3DDAF"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1. Name.</w:t>
      </w:r>
    </w:p>
    <w:p w14:paraId="238C4124" w14:textId="77777777" w:rsidR="00DE7566" w:rsidRPr="00DE7566" w:rsidRDefault="00DE7566" w:rsidP="00DE7566">
      <w:pPr>
        <w:rPr>
          <w:rFonts w:ascii="Leelawadee" w:eastAsia="Times New Roman" w:hAnsi="Leelawadee" w:cs="Leelawadee"/>
          <w:szCs w:val="24"/>
        </w:rPr>
      </w:pPr>
    </w:p>
    <w:p w14:paraId="56ABCF41"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2. Degree program.</w:t>
      </w:r>
    </w:p>
    <w:p w14:paraId="183ACDE7" w14:textId="77777777" w:rsidR="00DE7566" w:rsidRPr="00DE7566" w:rsidRDefault="00DE7566" w:rsidP="00DE7566">
      <w:pPr>
        <w:rPr>
          <w:rFonts w:ascii="Leelawadee" w:eastAsia="Times New Roman" w:hAnsi="Leelawadee" w:cs="Leelawadee"/>
          <w:szCs w:val="24"/>
        </w:rPr>
      </w:pPr>
    </w:p>
    <w:p w14:paraId="22F9CFDE"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3. Faculty advisor or Graduate Program Coordinator.</w:t>
      </w:r>
    </w:p>
    <w:p w14:paraId="64A82CEC" w14:textId="77777777" w:rsidR="00DE7566" w:rsidRPr="00DE7566" w:rsidRDefault="00DE7566" w:rsidP="00DE7566">
      <w:pPr>
        <w:rPr>
          <w:rFonts w:ascii="Leelawadee" w:eastAsia="Times New Roman" w:hAnsi="Leelawadee" w:cs="Leelawadee"/>
          <w:szCs w:val="24"/>
        </w:rPr>
      </w:pPr>
    </w:p>
    <w:p w14:paraId="22D03932"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4. Detailed budget with specific monetary request for UW Japan Studies Program support and indication of other sources of funding received or requested.</w:t>
      </w:r>
    </w:p>
    <w:p w14:paraId="292EF660" w14:textId="77777777" w:rsidR="00DE7566" w:rsidRPr="00DE7566" w:rsidRDefault="00DE7566" w:rsidP="00DE7566">
      <w:pPr>
        <w:rPr>
          <w:rFonts w:ascii="Leelawadee" w:eastAsia="Times New Roman" w:hAnsi="Leelawadee" w:cs="Leelawadee"/>
          <w:szCs w:val="24"/>
        </w:rPr>
      </w:pPr>
    </w:p>
    <w:p w14:paraId="09AE9818"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5. A description of the travel or research and how it relates to Japan Studies and to the applicant’s research and study of Japan or Japanese.</w:t>
      </w:r>
    </w:p>
    <w:p w14:paraId="0A0D94AF" w14:textId="77777777" w:rsidR="00DE7566" w:rsidRPr="00DE7566" w:rsidRDefault="00DE7566" w:rsidP="00DE7566">
      <w:pPr>
        <w:rPr>
          <w:rFonts w:ascii="Leelawadee" w:eastAsia="Times New Roman" w:hAnsi="Leelawadee" w:cs="Leelawadee"/>
          <w:szCs w:val="24"/>
        </w:rPr>
      </w:pPr>
    </w:p>
    <w:p w14:paraId="460DA762"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 xml:space="preserve">6. Documentation and </w:t>
      </w:r>
      <w:r w:rsidR="007C6EFB">
        <w:rPr>
          <w:rFonts w:ascii="Leelawadee" w:eastAsia="Times New Roman" w:hAnsi="Leelawadee" w:cs="Leelawadee"/>
          <w:color w:val="000000"/>
          <w:szCs w:val="24"/>
        </w:rPr>
        <w:t xml:space="preserve">relevant supporting materials.  </w:t>
      </w:r>
      <w:r w:rsidRPr="00DE7566">
        <w:rPr>
          <w:rFonts w:ascii="Leelawadee" w:eastAsia="Times New Roman" w:hAnsi="Leelawadee" w:cs="Leelawadee"/>
          <w:color w:val="000000"/>
          <w:szCs w:val="24"/>
        </w:rPr>
        <w:t>For paper presentations, documentation of acceptance and a copy of the title an</w:t>
      </w:r>
      <w:r w:rsidR="007C6EFB">
        <w:rPr>
          <w:rFonts w:ascii="Leelawadee" w:eastAsia="Times New Roman" w:hAnsi="Leelawadee" w:cs="Leelawadee"/>
          <w:color w:val="000000"/>
          <w:szCs w:val="24"/>
        </w:rPr>
        <w:t xml:space="preserve">d abstract should be included.  </w:t>
      </w:r>
      <w:r w:rsidRPr="00DE7566">
        <w:rPr>
          <w:rFonts w:ascii="Leelawadee" w:eastAsia="Times New Roman" w:hAnsi="Leelawadee" w:cs="Leelawadee"/>
          <w:color w:val="000000"/>
          <w:szCs w:val="24"/>
        </w:rPr>
        <w:t>Other supporting materials might include research proposals, conference information, study abroad program acceptance documentation, etc., depending on the nature of the applicant’s request.</w:t>
      </w:r>
    </w:p>
    <w:p w14:paraId="14DB4215" w14:textId="77777777" w:rsidR="00DE7566" w:rsidRPr="00DE7566" w:rsidRDefault="00DE7566" w:rsidP="00DE7566">
      <w:pPr>
        <w:rPr>
          <w:rFonts w:ascii="Leelawadee" w:eastAsia="Times New Roman" w:hAnsi="Leelawadee" w:cs="Leelawadee"/>
          <w:szCs w:val="24"/>
        </w:rPr>
      </w:pPr>
    </w:p>
    <w:p w14:paraId="3A82CD30"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7. Official or unofficial transcript.</w:t>
      </w:r>
    </w:p>
    <w:p w14:paraId="47066EB2" w14:textId="77777777" w:rsidR="00DE7566" w:rsidRPr="00DE7566" w:rsidRDefault="00DE7566" w:rsidP="00DE7566">
      <w:pPr>
        <w:rPr>
          <w:rFonts w:ascii="Leelawadee" w:eastAsia="Times New Roman" w:hAnsi="Leelawadee" w:cs="Leelawadee"/>
          <w:szCs w:val="24"/>
        </w:rPr>
      </w:pPr>
    </w:p>
    <w:p w14:paraId="5CD18EB6" w14:textId="77777777" w:rsidR="00DE7566" w:rsidRPr="00DE7566" w:rsidRDefault="00DE7566" w:rsidP="00DE7566">
      <w:pPr>
        <w:rPr>
          <w:rFonts w:ascii="Leelawadee" w:eastAsia="Times New Roman" w:hAnsi="Leelawadee" w:cs="Leelawadee"/>
          <w:szCs w:val="24"/>
        </w:rPr>
      </w:pPr>
      <w:r w:rsidRPr="00DE7566">
        <w:rPr>
          <w:rFonts w:ascii="Leelawadee" w:eastAsia="Times New Roman" w:hAnsi="Leelawadee" w:cs="Leelawadee"/>
          <w:color w:val="000000"/>
          <w:szCs w:val="24"/>
        </w:rPr>
        <w:t xml:space="preserve">8. </w:t>
      </w:r>
      <w:r w:rsidR="00720F39">
        <w:rPr>
          <w:rFonts w:ascii="Leelawadee" w:eastAsia="Times New Roman" w:hAnsi="Leelawadee" w:cs="Leelawadee"/>
          <w:i/>
          <w:color w:val="000000"/>
          <w:szCs w:val="24"/>
        </w:rPr>
        <w:t>Curriculum vitae</w:t>
      </w:r>
      <w:r w:rsidRPr="00DE7566">
        <w:rPr>
          <w:rFonts w:ascii="Leelawadee" w:eastAsia="Times New Roman" w:hAnsi="Leelawadee" w:cs="Leelawadee"/>
          <w:color w:val="000000"/>
          <w:szCs w:val="24"/>
        </w:rPr>
        <w:t>.</w:t>
      </w:r>
    </w:p>
    <w:p w14:paraId="6E5CB31B" w14:textId="77777777" w:rsidR="00DE7566" w:rsidRPr="00DE7566" w:rsidRDefault="00DE7566" w:rsidP="00DE7566">
      <w:pPr>
        <w:rPr>
          <w:rFonts w:ascii="Leelawadee" w:eastAsia="Times New Roman" w:hAnsi="Leelawadee" w:cs="Leelawadee"/>
          <w:szCs w:val="24"/>
        </w:rPr>
      </w:pPr>
    </w:p>
    <w:p w14:paraId="2515BE99" w14:textId="69BB961C" w:rsidR="00DE7566" w:rsidRPr="007C6EFB" w:rsidRDefault="00DE7566">
      <w:pPr>
        <w:rPr>
          <w:rFonts w:ascii="Leelawadee" w:eastAsia="Times New Roman" w:hAnsi="Leelawadee" w:cs="Leelawadee"/>
          <w:color w:val="000000"/>
          <w:szCs w:val="24"/>
        </w:rPr>
      </w:pPr>
      <w:r w:rsidRPr="00DE7566">
        <w:rPr>
          <w:rFonts w:ascii="Leelawadee" w:eastAsia="Times New Roman" w:hAnsi="Leelawadee" w:cs="Leelawadee"/>
          <w:color w:val="000000"/>
          <w:szCs w:val="24"/>
        </w:rPr>
        <w:t xml:space="preserve">9. For an application to be considered, the applicant needs to arrange for a UW Japan Studies Program faculty member (insert link) to send the Research Committee an email message that evaluates the proposed activity. </w:t>
      </w:r>
      <w:r w:rsidR="007C6EFB">
        <w:rPr>
          <w:rFonts w:ascii="Leelawadee" w:eastAsia="Times New Roman" w:hAnsi="Leelawadee" w:cs="Leelawadee"/>
          <w:color w:val="000000"/>
          <w:szCs w:val="24"/>
        </w:rPr>
        <w:t xml:space="preserve"> </w:t>
      </w:r>
      <w:r w:rsidRPr="00DE7566">
        <w:rPr>
          <w:rFonts w:ascii="Leelawadee" w:eastAsia="Times New Roman" w:hAnsi="Leelawadee" w:cs="Leelawadee"/>
          <w:color w:val="000000"/>
          <w:szCs w:val="24"/>
        </w:rPr>
        <w:t xml:space="preserve">The faculty member should send the message to </w:t>
      </w:r>
      <w:r w:rsidRPr="00DE7566">
        <w:rPr>
          <w:rFonts w:ascii="Leelawadee" w:eastAsia="Times New Roman" w:hAnsi="Leelawadee" w:cs="Leelawadee"/>
          <w:i/>
          <w:color w:val="000000"/>
          <w:szCs w:val="24"/>
        </w:rPr>
        <w:t>japan@uw.edu</w:t>
      </w:r>
      <w:r w:rsidRPr="00DE7566">
        <w:rPr>
          <w:rFonts w:ascii="Leelawadee" w:eastAsia="Times New Roman" w:hAnsi="Leelawadee" w:cs="Leelawadee"/>
          <w:color w:val="000000"/>
          <w:szCs w:val="24"/>
        </w:rPr>
        <w:t xml:space="preserve">. </w:t>
      </w:r>
      <w:r w:rsidR="007C6EFB">
        <w:rPr>
          <w:rFonts w:ascii="Leelawadee" w:eastAsia="Times New Roman" w:hAnsi="Leelawadee" w:cs="Leelawadee"/>
          <w:color w:val="000000"/>
          <w:szCs w:val="24"/>
        </w:rPr>
        <w:t xml:space="preserve"> </w:t>
      </w:r>
      <w:r w:rsidRPr="00DE7566">
        <w:rPr>
          <w:rFonts w:ascii="Leelawadee" w:eastAsia="Times New Roman" w:hAnsi="Leelawadee" w:cs="Leelawadee"/>
          <w:color w:val="000000"/>
          <w:szCs w:val="24"/>
        </w:rPr>
        <w:t>This step is also required of students whose program of study is not substantially Japan-related, in which case the research committee may also ask the student to submit an additional letter of recommendation from a faculty member from the student's home department.</w:t>
      </w:r>
      <w:r w:rsidRPr="00DE7566">
        <w:rPr>
          <w:rFonts w:ascii="Leelawadee" w:eastAsia="Times New Roman" w:hAnsi="Leelawadee" w:cs="Leelawadee"/>
          <w:szCs w:val="24"/>
        </w:rPr>
        <w:br/>
      </w:r>
    </w:p>
    <w:sectPr w:rsidR="00DE7566" w:rsidRPr="007C6EFB" w:rsidSect="00DE7566">
      <w:headerReference w:type="default" r:id="rId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9AB0F" w14:textId="77777777" w:rsidR="00185D34" w:rsidRDefault="00185D34" w:rsidP="00DE7566">
      <w:r>
        <w:separator/>
      </w:r>
    </w:p>
  </w:endnote>
  <w:endnote w:type="continuationSeparator" w:id="0">
    <w:p w14:paraId="49AFA938" w14:textId="77777777" w:rsidR="00185D34" w:rsidRDefault="00185D34" w:rsidP="00DE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Adobe Caslon Pro">
    <w:panose1 w:val="0205050205050A020403"/>
    <w:charset w:val="00"/>
    <w:family w:val="auto"/>
    <w:pitch w:val="variable"/>
    <w:sig w:usb0="00000007" w:usb1="00000001" w:usb2="00000000" w:usb3="00000000" w:csb0="00000093" w:csb1="00000000"/>
  </w:font>
  <w:font w:name="MS Mincho">
    <w:panose1 w:val="02020609040205080304"/>
    <w:charset w:val="80"/>
    <w:family w:val="auto"/>
    <w:pitch w:val="variable"/>
    <w:sig w:usb0="E00002FF" w:usb1="6AC7FDFB" w:usb2="08000012" w:usb3="00000000" w:csb0="0002009F" w:csb1="00000000"/>
  </w:font>
  <w:font w:name="Segoe UI">
    <w:charset w:val="00"/>
    <w:family w:val="swiss"/>
    <w:pitch w:val="variable"/>
    <w:sig w:usb0="E10022FF" w:usb1="C000E47F" w:usb2="00000029" w:usb3="00000000" w:csb0="000001DF" w:csb1="00000000"/>
  </w:font>
  <w:font w:name="Leelawadee">
    <w:altName w:val="Angsana New"/>
    <w:charset w:val="00"/>
    <w:family w:val="swiss"/>
    <w:pitch w:val="variable"/>
    <w:sig w:usb0="01000003" w:usb1="00000000" w:usb2="00000000" w:usb3="00000000" w:csb0="0001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F8D52" w14:textId="77777777" w:rsidR="00185D34" w:rsidRDefault="00185D34" w:rsidP="00DE7566">
      <w:r>
        <w:separator/>
      </w:r>
    </w:p>
  </w:footnote>
  <w:footnote w:type="continuationSeparator" w:id="0">
    <w:p w14:paraId="133D38DC" w14:textId="77777777" w:rsidR="00185D34" w:rsidRDefault="00185D34" w:rsidP="00DE756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A83E7" w14:textId="77777777" w:rsidR="00DE7566" w:rsidRPr="00720F39" w:rsidRDefault="00185D34">
    <w:pPr>
      <w:pStyle w:val="Header"/>
      <w:jc w:val="right"/>
      <w:rPr>
        <w:rFonts w:ascii="Leelawadee" w:hAnsi="Leelawadee" w:cs="Leelawadee"/>
      </w:rPr>
    </w:pPr>
    <w:sdt>
      <w:sdtPr>
        <w:rPr>
          <w:rFonts w:ascii="Leelawadee" w:hAnsi="Leelawadee" w:cs="Leelawadee"/>
        </w:rPr>
        <w:id w:val="-1731983429"/>
        <w:docPartObj>
          <w:docPartGallery w:val="Page Numbers (Top of Page)"/>
          <w:docPartUnique/>
        </w:docPartObj>
      </w:sdtPr>
      <w:sdtEndPr>
        <w:rPr>
          <w:noProof/>
        </w:rPr>
      </w:sdtEndPr>
      <w:sdtContent>
        <w:r w:rsidR="00DE7566" w:rsidRPr="00720F39">
          <w:rPr>
            <w:rFonts w:ascii="Leelawadee" w:hAnsi="Leelawadee" w:cs="Leelawadee"/>
          </w:rPr>
          <w:fldChar w:fldCharType="begin"/>
        </w:r>
        <w:r w:rsidR="00DE7566" w:rsidRPr="00720F39">
          <w:rPr>
            <w:rFonts w:ascii="Leelawadee" w:hAnsi="Leelawadee" w:cs="Leelawadee"/>
          </w:rPr>
          <w:instrText xml:space="preserve"> PAGE   \* MERGEFORMAT </w:instrText>
        </w:r>
        <w:r w:rsidR="00DE7566" w:rsidRPr="00720F39">
          <w:rPr>
            <w:rFonts w:ascii="Leelawadee" w:hAnsi="Leelawadee" w:cs="Leelawadee"/>
          </w:rPr>
          <w:fldChar w:fldCharType="separate"/>
        </w:r>
        <w:r w:rsidR="00A9072E">
          <w:rPr>
            <w:rFonts w:ascii="Leelawadee" w:hAnsi="Leelawadee" w:cs="Leelawadee"/>
            <w:noProof/>
          </w:rPr>
          <w:t>1</w:t>
        </w:r>
        <w:r w:rsidR="00DE7566" w:rsidRPr="00720F39">
          <w:rPr>
            <w:rFonts w:ascii="Leelawadee" w:hAnsi="Leelawadee" w:cs="Leelawadee"/>
            <w:noProof/>
          </w:rPr>
          <w:fldChar w:fldCharType="end"/>
        </w:r>
      </w:sdtContent>
    </w:sdt>
  </w:p>
  <w:p w14:paraId="73D3011E" w14:textId="77777777" w:rsidR="00DE7566" w:rsidRDefault="00DE756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54BD"/>
    <w:multiLevelType w:val="hybridMultilevel"/>
    <w:tmpl w:val="3802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B0764"/>
    <w:multiLevelType w:val="multilevel"/>
    <w:tmpl w:val="6ED2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F762C"/>
    <w:multiLevelType w:val="multilevel"/>
    <w:tmpl w:val="827E9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285951"/>
    <w:multiLevelType w:val="multilevel"/>
    <w:tmpl w:val="92A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2A4BA9"/>
    <w:multiLevelType w:val="hybridMultilevel"/>
    <w:tmpl w:val="92BA9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E4AC0"/>
    <w:multiLevelType w:val="multilevel"/>
    <w:tmpl w:val="F70C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3610E9"/>
    <w:multiLevelType w:val="multilevel"/>
    <w:tmpl w:val="BB7C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3690C"/>
    <w:multiLevelType w:val="multilevel"/>
    <w:tmpl w:val="A3E6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B61398"/>
    <w:multiLevelType w:val="multilevel"/>
    <w:tmpl w:val="A58C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9914BD"/>
    <w:multiLevelType w:val="multilevel"/>
    <w:tmpl w:val="9004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2D5C5A"/>
    <w:multiLevelType w:val="multilevel"/>
    <w:tmpl w:val="8608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4D1D9E"/>
    <w:multiLevelType w:val="multilevel"/>
    <w:tmpl w:val="DCA0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947948"/>
    <w:multiLevelType w:val="hybridMultilevel"/>
    <w:tmpl w:val="0CA09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072049"/>
    <w:multiLevelType w:val="hybridMultilevel"/>
    <w:tmpl w:val="44AE5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772797"/>
    <w:multiLevelType w:val="hybridMultilevel"/>
    <w:tmpl w:val="2A7EA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1E5143"/>
    <w:multiLevelType w:val="multilevel"/>
    <w:tmpl w:val="96CA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475C98"/>
    <w:multiLevelType w:val="multilevel"/>
    <w:tmpl w:val="F2C2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F10822"/>
    <w:multiLevelType w:val="hybridMultilevel"/>
    <w:tmpl w:val="440C1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51703C"/>
    <w:multiLevelType w:val="multilevel"/>
    <w:tmpl w:val="DB0A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0"/>
  </w:num>
  <w:num w:numId="4">
    <w:abstractNumId w:val="4"/>
  </w:num>
  <w:num w:numId="5">
    <w:abstractNumId w:val="13"/>
  </w:num>
  <w:num w:numId="6">
    <w:abstractNumId w:val="12"/>
  </w:num>
  <w:num w:numId="7">
    <w:abstractNumId w:val="14"/>
  </w:num>
  <w:num w:numId="8">
    <w:abstractNumId w:val="17"/>
  </w:num>
  <w:num w:numId="9">
    <w:abstractNumId w:val="2"/>
  </w:num>
  <w:num w:numId="10">
    <w:abstractNumId w:val="8"/>
  </w:num>
  <w:num w:numId="11">
    <w:abstractNumId w:val="15"/>
  </w:num>
  <w:num w:numId="12">
    <w:abstractNumId w:val="10"/>
  </w:num>
  <w:num w:numId="13">
    <w:abstractNumId w:val="11"/>
  </w:num>
  <w:num w:numId="14">
    <w:abstractNumId w:val="1"/>
  </w:num>
  <w:num w:numId="15">
    <w:abstractNumId w:val="18"/>
  </w:num>
  <w:num w:numId="16">
    <w:abstractNumId w:val="3"/>
  </w:num>
  <w:num w:numId="17">
    <w:abstractNumId w:val="9"/>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566"/>
    <w:rsid w:val="00034E3D"/>
    <w:rsid w:val="00185D34"/>
    <w:rsid w:val="0022547E"/>
    <w:rsid w:val="0023192A"/>
    <w:rsid w:val="00356D11"/>
    <w:rsid w:val="003A4D19"/>
    <w:rsid w:val="0042331C"/>
    <w:rsid w:val="00433C1A"/>
    <w:rsid w:val="00546A22"/>
    <w:rsid w:val="005E2345"/>
    <w:rsid w:val="00720F39"/>
    <w:rsid w:val="007364D1"/>
    <w:rsid w:val="007C6EFB"/>
    <w:rsid w:val="007F5F6F"/>
    <w:rsid w:val="008C5D0E"/>
    <w:rsid w:val="00A76FD0"/>
    <w:rsid w:val="00A9072E"/>
    <w:rsid w:val="00B803B6"/>
    <w:rsid w:val="00BD227F"/>
    <w:rsid w:val="00C96339"/>
    <w:rsid w:val="00D80134"/>
    <w:rsid w:val="00D819FD"/>
    <w:rsid w:val="00DE7566"/>
    <w:rsid w:val="00F52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A5776"/>
  <w15:chartTrackingRefBased/>
  <w15:docId w15:val="{CAD4792D-0E15-4B26-8E18-D20888C9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4"/>
        <w:szCs w:val="22"/>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566"/>
    <w:pPr>
      <w:tabs>
        <w:tab w:val="center" w:pos="4680"/>
        <w:tab w:val="right" w:pos="9360"/>
      </w:tabs>
    </w:pPr>
  </w:style>
  <w:style w:type="character" w:customStyle="1" w:styleId="HeaderChar">
    <w:name w:val="Header Char"/>
    <w:basedOn w:val="DefaultParagraphFont"/>
    <w:link w:val="Header"/>
    <w:uiPriority w:val="99"/>
    <w:rsid w:val="00DE7566"/>
  </w:style>
  <w:style w:type="paragraph" w:styleId="Footer">
    <w:name w:val="footer"/>
    <w:basedOn w:val="Normal"/>
    <w:link w:val="FooterChar"/>
    <w:uiPriority w:val="99"/>
    <w:unhideWhenUsed/>
    <w:rsid w:val="00DE7566"/>
    <w:pPr>
      <w:tabs>
        <w:tab w:val="center" w:pos="4680"/>
        <w:tab w:val="right" w:pos="9360"/>
      </w:tabs>
    </w:pPr>
  </w:style>
  <w:style w:type="character" w:customStyle="1" w:styleId="FooterChar">
    <w:name w:val="Footer Char"/>
    <w:basedOn w:val="DefaultParagraphFont"/>
    <w:link w:val="Footer"/>
    <w:uiPriority w:val="99"/>
    <w:rsid w:val="00DE7566"/>
  </w:style>
  <w:style w:type="paragraph" w:styleId="NormalWeb">
    <w:name w:val="Normal (Web)"/>
    <w:basedOn w:val="Normal"/>
    <w:uiPriority w:val="99"/>
    <w:semiHidden/>
    <w:unhideWhenUsed/>
    <w:rsid w:val="00DE7566"/>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DE7566"/>
    <w:rPr>
      <w:color w:val="0000FF"/>
      <w:u w:val="single"/>
    </w:rPr>
  </w:style>
  <w:style w:type="paragraph" w:styleId="ListParagraph">
    <w:name w:val="List Paragraph"/>
    <w:basedOn w:val="Normal"/>
    <w:uiPriority w:val="72"/>
    <w:qFormat/>
    <w:rsid w:val="00DE7566"/>
    <w:pPr>
      <w:ind w:left="720"/>
      <w:contextualSpacing/>
    </w:pPr>
    <w:rPr>
      <w:rFonts w:ascii="Adobe Caslon Pro" w:eastAsia="MS Mincho" w:hAnsi="Adobe Caslon Pro" w:cs="Times New Roman"/>
      <w:szCs w:val="24"/>
      <w:lang w:bidi="en-US"/>
    </w:rPr>
  </w:style>
  <w:style w:type="table" w:styleId="TableGrid">
    <w:name w:val="Table Grid"/>
    <w:basedOn w:val="TableNormal"/>
    <w:uiPriority w:val="39"/>
    <w:rsid w:val="007C6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0F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F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012">
      <w:bodyDiv w:val="1"/>
      <w:marLeft w:val="0"/>
      <w:marRight w:val="0"/>
      <w:marTop w:val="0"/>
      <w:marBottom w:val="0"/>
      <w:divBdr>
        <w:top w:val="none" w:sz="0" w:space="0" w:color="auto"/>
        <w:left w:val="none" w:sz="0" w:space="0" w:color="auto"/>
        <w:bottom w:val="none" w:sz="0" w:space="0" w:color="auto"/>
        <w:right w:val="none" w:sz="0" w:space="0" w:color="auto"/>
      </w:divBdr>
    </w:div>
    <w:div w:id="220138689">
      <w:bodyDiv w:val="1"/>
      <w:marLeft w:val="0"/>
      <w:marRight w:val="0"/>
      <w:marTop w:val="0"/>
      <w:marBottom w:val="0"/>
      <w:divBdr>
        <w:top w:val="none" w:sz="0" w:space="0" w:color="auto"/>
        <w:left w:val="none" w:sz="0" w:space="0" w:color="auto"/>
        <w:bottom w:val="none" w:sz="0" w:space="0" w:color="auto"/>
        <w:right w:val="none" w:sz="0" w:space="0" w:color="auto"/>
      </w:divBdr>
    </w:div>
    <w:div w:id="668411066">
      <w:bodyDiv w:val="1"/>
      <w:marLeft w:val="0"/>
      <w:marRight w:val="0"/>
      <w:marTop w:val="0"/>
      <w:marBottom w:val="0"/>
      <w:divBdr>
        <w:top w:val="none" w:sz="0" w:space="0" w:color="auto"/>
        <w:left w:val="none" w:sz="0" w:space="0" w:color="auto"/>
        <w:bottom w:val="none" w:sz="0" w:space="0" w:color="auto"/>
        <w:right w:val="none" w:sz="0" w:space="0" w:color="auto"/>
      </w:divBdr>
    </w:div>
    <w:div w:id="962151284">
      <w:bodyDiv w:val="1"/>
      <w:marLeft w:val="0"/>
      <w:marRight w:val="0"/>
      <w:marTop w:val="0"/>
      <w:marBottom w:val="0"/>
      <w:divBdr>
        <w:top w:val="none" w:sz="0" w:space="0" w:color="auto"/>
        <w:left w:val="none" w:sz="0" w:space="0" w:color="auto"/>
        <w:bottom w:val="none" w:sz="0" w:space="0" w:color="auto"/>
        <w:right w:val="none" w:sz="0" w:space="0" w:color="auto"/>
      </w:divBdr>
    </w:div>
    <w:div w:id="116832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3922</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Walsh</dc:creator>
  <cp:keywords/>
  <dc:description/>
  <cp:lastModifiedBy>Japan Studies Program</cp:lastModifiedBy>
  <cp:revision>2</cp:revision>
  <cp:lastPrinted>2018-03-01T17:12:00Z</cp:lastPrinted>
  <dcterms:created xsi:type="dcterms:W3CDTF">2018-04-26T18:55:00Z</dcterms:created>
  <dcterms:modified xsi:type="dcterms:W3CDTF">2018-04-26T18:55:00Z</dcterms:modified>
</cp:coreProperties>
</file>